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75" w:rsidRPr="00284588" w:rsidRDefault="00CA6B75" w:rsidP="00CA6B75">
      <w:pPr>
        <w:spacing w:after="0"/>
        <w:jc w:val="center"/>
        <w:rPr>
          <w:rFonts w:ascii="Arial" w:hAnsi="Arial" w:cs="Arial"/>
          <w:b/>
          <w:sz w:val="28"/>
          <w:szCs w:val="28"/>
          <w:u w:val="single"/>
        </w:rPr>
      </w:pPr>
      <w:r w:rsidRPr="00284588">
        <w:rPr>
          <w:rFonts w:ascii="Arial" w:hAnsi="Arial" w:cs="Arial"/>
          <w:b/>
          <w:sz w:val="28"/>
          <w:szCs w:val="28"/>
          <w:u w:val="single"/>
        </w:rPr>
        <w:t xml:space="preserve">ΤΕΧΝΙΚΕΣ ΠΡΟΔΙΑΓΡΑΦΕΣ </w:t>
      </w:r>
    </w:p>
    <w:p w:rsidR="00CA6B75" w:rsidRDefault="00CA6B75" w:rsidP="00CA6B75">
      <w:pPr>
        <w:spacing w:after="0"/>
        <w:jc w:val="center"/>
        <w:rPr>
          <w:rFonts w:ascii="Arial" w:hAnsi="Arial" w:cs="Arial"/>
          <w:b/>
          <w:sz w:val="24"/>
          <w:szCs w:val="24"/>
          <w:u w:val="single"/>
        </w:rPr>
      </w:pPr>
    </w:p>
    <w:p w:rsidR="00CA6B75" w:rsidRDefault="00CA6B75" w:rsidP="00CA6B75">
      <w:pPr>
        <w:spacing w:after="0"/>
        <w:jc w:val="center"/>
        <w:rPr>
          <w:rFonts w:ascii="Arial" w:hAnsi="Arial" w:cs="Arial"/>
          <w:b/>
          <w:sz w:val="24"/>
          <w:szCs w:val="24"/>
          <w:u w:val="single"/>
        </w:rPr>
      </w:pPr>
    </w:p>
    <w:p w:rsidR="00CA6B75" w:rsidRPr="00B9180F" w:rsidRDefault="00CA6B75" w:rsidP="00CA6B75">
      <w:pPr>
        <w:tabs>
          <w:tab w:val="left" w:pos="0"/>
        </w:tabs>
        <w:overflowPunct w:val="0"/>
        <w:autoSpaceDE w:val="0"/>
        <w:autoSpaceDN w:val="0"/>
        <w:adjustRightInd w:val="0"/>
        <w:spacing w:after="0" w:line="240" w:lineRule="auto"/>
        <w:ind w:right="-199"/>
        <w:jc w:val="both"/>
        <w:rPr>
          <w:rFonts w:ascii="Arial" w:hAnsi="Arial" w:cs="Arial"/>
          <w:sz w:val="24"/>
          <w:szCs w:val="24"/>
        </w:rPr>
      </w:pPr>
    </w:p>
    <w:tbl>
      <w:tblPr>
        <w:tblW w:w="8897" w:type="dxa"/>
        <w:tblLayout w:type="fixed"/>
        <w:tblLook w:val="04A0"/>
      </w:tblPr>
      <w:tblGrid>
        <w:gridCol w:w="1950"/>
        <w:gridCol w:w="4679"/>
        <w:gridCol w:w="2268"/>
      </w:tblGrid>
      <w:tr w:rsidR="00CA6B75" w:rsidRPr="00F81583" w:rsidTr="00795ADE">
        <w:trPr>
          <w:trHeight w:val="920"/>
        </w:trPr>
        <w:tc>
          <w:tcPr>
            <w:tcW w:w="19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lang w:eastAsia="en-US"/>
              </w:rPr>
            </w:pPr>
            <w:r w:rsidRPr="00F81583">
              <w:rPr>
                <w:rFonts w:ascii="Arial" w:hAnsi="Arial" w:cs="Arial"/>
                <w:b/>
                <w:color w:val="000000"/>
                <w:sz w:val="24"/>
                <w:szCs w:val="24"/>
              </w:rPr>
              <w:t>Κωδικός Αριθμός είδους CPV</w:t>
            </w: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lang w:eastAsia="en-US"/>
              </w:rPr>
            </w:pPr>
            <w:r w:rsidRPr="00F81583">
              <w:rPr>
                <w:rFonts w:ascii="Arial" w:hAnsi="Arial" w:cs="Arial"/>
                <w:b/>
                <w:color w:val="000000"/>
                <w:sz w:val="24"/>
                <w:szCs w:val="24"/>
              </w:rPr>
              <w:t>Περιγραφή Είδους</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Προϋπολογισμός</w:t>
            </w:r>
          </w:p>
        </w:tc>
      </w:tr>
      <w:tr w:rsidR="00CA6B75" w:rsidRPr="00F81583" w:rsidTr="00795ADE">
        <w:trPr>
          <w:trHeight w:val="1164"/>
        </w:trPr>
        <w:tc>
          <w:tcPr>
            <w:tcW w:w="1950" w:type="dxa"/>
            <w:vMerge w:val="restart"/>
            <w:tcBorders>
              <w:top w:val="single" w:sz="4" w:space="0" w:color="auto"/>
              <w:left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sz w:val="24"/>
                <w:szCs w:val="24"/>
              </w:rPr>
            </w:pPr>
            <w:r w:rsidRPr="00F81583">
              <w:rPr>
                <w:rFonts w:ascii="Arial" w:hAnsi="Arial" w:cs="Arial"/>
                <w:b/>
                <w:sz w:val="24"/>
                <w:szCs w:val="24"/>
              </w:rPr>
              <w:t>33141620-2</w:t>
            </w:r>
          </w:p>
          <w:p w:rsidR="00CA6B75" w:rsidRPr="00F81583" w:rsidRDefault="00CA6B75" w:rsidP="00795ADE">
            <w:pPr>
              <w:jc w:val="center"/>
              <w:rPr>
                <w:rFonts w:ascii="Arial" w:hAnsi="Arial" w:cs="Arial"/>
                <w:b/>
                <w:color w:val="000000"/>
                <w:sz w:val="24"/>
                <w:szCs w:val="24"/>
                <w:lang w:val="en-US"/>
              </w:rPr>
            </w:pPr>
            <w:r w:rsidRPr="00F81583">
              <w:rPr>
                <w:rFonts w:ascii="Arial" w:hAnsi="Arial" w:cs="Arial"/>
                <w:b/>
                <w:color w:val="000000"/>
                <w:sz w:val="24"/>
                <w:szCs w:val="24"/>
                <w:lang w:val="en-US"/>
              </w:rPr>
              <w:t xml:space="preserve">&lt;&lt; </w:t>
            </w:r>
            <w:r w:rsidRPr="00F81583">
              <w:rPr>
                <w:rFonts w:ascii="Arial" w:hAnsi="Arial" w:cs="Arial"/>
                <w:b/>
                <w:color w:val="000000"/>
                <w:sz w:val="24"/>
                <w:szCs w:val="24"/>
              </w:rPr>
              <w:t>Ιατρικοί εξοπλισμοί</w:t>
            </w:r>
            <w:r w:rsidRPr="00F81583">
              <w:rPr>
                <w:rFonts w:ascii="Arial" w:hAnsi="Arial" w:cs="Arial"/>
                <w:b/>
                <w:color w:val="000000"/>
                <w:sz w:val="24"/>
                <w:szCs w:val="24"/>
                <w:lang w:val="en-US"/>
              </w:rPr>
              <w:t xml:space="preserve"> &gt;&gt;</w:t>
            </w: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pStyle w:val="1"/>
              <w:keepLines/>
              <w:spacing w:before="480" w:line="276" w:lineRule="auto"/>
              <w:ind w:left="360"/>
              <w:jc w:val="center"/>
              <w:rPr>
                <w:color w:val="000000"/>
              </w:rPr>
            </w:pPr>
            <w:r>
              <w:rPr>
                <w:color w:val="000000"/>
              </w:rPr>
              <w:t xml:space="preserve">1) </w:t>
            </w:r>
            <w:r w:rsidRPr="00F81583">
              <w:rPr>
                <w:color w:val="000000"/>
              </w:rPr>
              <w:t>ΕΞΕΤΑΣΤΙΚΗ ΜΟΝΑΔΑ ΩΡΛ       (1 ΤΕΜ.)</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lang w:val="en-US"/>
              </w:rPr>
            </w:pPr>
            <w:r w:rsidRPr="00F81583">
              <w:rPr>
                <w:rFonts w:ascii="Arial" w:hAnsi="Arial" w:cs="Arial"/>
                <w:b/>
                <w:color w:val="000000"/>
                <w:sz w:val="24"/>
                <w:szCs w:val="24"/>
              </w:rPr>
              <w:t>18.000</w:t>
            </w:r>
            <w:r w:rsidRPr="00F81583">
              <w:rPr>
                <w:rFonts w:ascii="Arial" w:hAnsi="Arial" w:cs="Arial"/>
                <w:b/>
                <w:color w:val="000000"/>
                <w:sz w:val="24"/>
                <w:szCs w:val="24"/>
                <w:lang w:val="en-US"/>
              </w:rPr>
              <w:t>,00 €</w:t>
            </w:r>
            <w:r w:rsidRPr="00F81583">
              <w:rPr>
                <w:rFonts w:ascii="Arial" w:hAnsi="Arial" w:cs="Arial"/>
                <w:b/>
                <w:color w:val="000000"/>
                <w:sz w:val="24"/>
                <w:szCs w:val="24"/>
              </w:rPr>
              <w:t xml:space="preserve"> +ΦΠΑ</w:t>
            </w:r>
          </w:p>
        </w:tc>
      </w:tr>
      <w:tr w:rsidR="00CA6B75" w:rsidRPr="00F81583" w:rsidTr="00795ADE">
        <w:trPr>
          <w:trHeight w:val="600"/>
        </w:trPr>
        <w:tc>
          <w:tcPr>
            <w:tcW w:w="1950" w:type="dxa"/>
            <w:vMerge/>
            <w:tcBorders>
              <w:left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lang w:val="en-US"/>
              </w:rPr>
            </w:pPr>
          </w:p>
        </w:tc>
        <w:tc>
          <w:tcPr>
            <w:tcW w:w="4679" w:type="dxa"/>
            <w:tcBorders>
              <w:left w:val="nil"/>
              <w:bottom w:val="single" w:sz="4" w:space="0" w:color="auto"/>
              <w:right w:val="single" w:sz="4" w:space="0" w:color="auto"/>
            </w:tcBorders>
            <w:shd w:val="clear" w:color="auto" w:fill="auto"/>
            <w:vAlign w:val="center"/>
            <w:hideMark/>
          </w:tcPr>
          <w:p w:rsidR="00CA6B75" w:rsidRPr="00F81583" w:rsidRDefault="00CA6B75" w:rsidP="00795ADE">
            <w:pPr>
              <w:pStyle w:val="a5"/>
              <w:spacing w:line="360" w:lineRule="auto"/>
              <w:ind w:left="360"/>
              <w:jc w:val="center"/>
              <w:rPr>
                <w:rFonts w:ascii="Arial" w:hAnsi="Arial" w:cs="Arial"/>
                <w:b/>
                <w:color w:val="000000"/>
                <w:sz w:val="24"/>
                <w:szCs w:val="24"/>
              </w:rPr>
            </w:pPr>
            <w:r>
              <w:rPr>
                <w:rFonts w:ascii="Arial" w:hAnsi="Arial" w:cs="Arial"/>
                <w:b/>
                <w:sz w:val="24"/>
                <w:szCs w:val="24"/>
              </w:rPr>
              <w:t xml:space="preserve">2) </w:t>
            </w:r>
            <w:r w:rsidRPr="00F81583">
              <w:rPr>
                <w:rFonts w:ascii="Arial" w:hAnsi="Arial" w:cs="Arial"/>
                <w:b/>
                <w:sz w:val="24"/>
                <w:szCs w:val="24"/>
              </w:rPr>
              <w:t>ΕΥΚΑΜΠΤΟ ΡΙΝΟΦΑΡΥΓΓΟΣΚΟΠΙΟ (1 ΤΕΜ.)</w:t>
            </w:r>
          </w:p>
        </w:tc>
        <w:tc>
          <w:tcPr>
            <w:tcW w:w="2268" w:type="dxa"/>
            <w:tcBorders>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4.500,00 € +ΦΠΑ</w:t>
            </w:r>
          </w:p>
        </w:tc>
      </w:tr>
      <w:tr w:rsidR="00CA6B75" w:rsidRPr="00F81583" w:rsidTr="00795ADE">
        <w:trPr>
          <w:trHeight w:val="417"/>
        </w:trPr>
        <w:tc>
          <w:tcPr>
            <w:tcW w:w="1950" w:type="dxa"/>
            <w:vMerge/>
            <w:tcBorders>
              <w:left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rPr>
            </w:pP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pStyle w:val="a5"/>
              <w:spacing w:line="360" w:lineRule="auto"/>
              <w:ind w:left="360"/>
              <w:jc w:val="center"/>
              <w:rPr>
                <w:rFonts w:ascii="Arial" w:hAnsi="Arial" w:cs="Arial"/>
                <w:b/>
                <w:color w:val="000000"/>
                <w:sz w:val="24"/>
                <w:szCs w:val="24"/>
              </w:rPr>
            </w:pPr>
            <w:r>
              <w:rPr>
                <w:rFonts w:ascii="Arial" w:hAnsi="Arial" w:cs="Arial"/>
                <w:b/>
                <w:sz w:val="24"/>
                <w:szCs w:val="24"/>
              </w:rPr>
              <w:t xml:space="preserve">3) </w:t>
            </w:r>
            <w:r w:rsidRPr="00F81583">
              <w:rPr>
                <w:rFonts w:ascii="Arial" w:hAnsi="Arial" w:cs="Arial"/>
                <w:b/>
                <w:sz w:val="24"/>
                <w:szCs w:val="24"/>
              </w:rPr>
              <w:t>ΑΚΑΜΠΤΟ ΕΝΔΟΣΚΟΠΙΟ ΛΑΡΥΓΓΑ (1 ΤΕΜ.)</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1.900,00 € +ΦΠΑ</w:t>
            </w:r>
          </w:p>
        </w:tc>
      </w:tr>
      <w:tr w:rsidR="00CA6B75" w:rsidRPr="00F81583" w:rsidTr="00795ADE">
        <w:trPr>
          <w:trHeight w:val="270"/>
        </w:trPr>
        <w:tc>
          <w:tcPr>
            <w:tcW w:w="1950" w:type="dxa"/>
            <w:vMerge/>
            <w:tcBorders>
              <w:left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rPr>
            </w:pP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pStyle w:val="a5"/>
              <w:spacing w:line="360" w:lineRule="auto"/>
              <w:ind w:left="360"/>
              <w:jc w:val="center"/>
              <w:rPr>
                <w:rFonts w:ascii="Arial" w:hAnsi="Arial" w:cs="Arial"/>
                <w:b/>
                <w:color w:val="000000"/>
                <w:sz w:val="24"/>
                <w:szCs w:val="24"/>
              </w:rPr>
            </w:pPr>
            <w:r>
              <w:rPr>
                <w:rFonts w:ascii="Arial" w:hAnsi="Arial" w:cs="Arial"/>
                <w:b/>
                <w:sz w:val="24"/>
                <w:szCs w:val="24"/>
              </w:rPr>
              <w:t xml:space="preserve">4) </w:t>
            </w:r>
            <w:r w:rsidRPr="00F81583">
              <w:rPr>
                <w:rFonts w:ascii="Arial" w:hAnsi="Arial" w:cs="Arial"/>
                <w:b/>
                <w:sz w:val="24"/>
                <w:szCs w:val="24"/>
              </w:rPr>
              <w:t>ΑΚΑΜΠΤΟ ΕΝΔΟΣΚΟΠΙΟ ΡΙΝΟΣ (1 ΤΕΜ.)</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1.430,00 € +ΦΠΑ</w:t>
            </w:r>
          </w:p>
        </w:tc>
      </w:tr>
      <w:tr w:rsidR="00CA6B75" w:rsidRPr="00F81583" w:rsidTr="00795ADE">
        <w:trPr>
          <w:trHeight w:val="255"/>
        </w:trPr>
        <w:tc>
          <w:tcPr>
            <w:tcW w:w="1950" w:type="dxa"/>
            <w:vMerge/>
            <w:tcBorders>
              <w:left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rPr>
            </w:pP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pStyle w:val="a5"/>
              <w:spacing w:line="360" w:lineRule="auto"/>
              <w:jc w:val="center"/>
              <w:rPr>
                <w:rFonts w:ascii="Arial" w:hAnsi="Arial" w:cs="Arial"/>
                <w:b/>
                <w:color w:val="000000"/>
                <w:sz w:val="24"/>
                <w:szCs w:val="24"/>
              </w:rPr>
            </w:pPr>
            <w:r w:rsidRPr="00F81583">
              <w:rPr>
                <w:rFonts w:ascii="Arial" w:hAnsi="Arial" w:cs="Arial"/>
                <w:b/>
                <w:sz w:val="24"/>
                <w:szCs w:val="24"/>
              </w:rPr>
              <w:t>5) ΦΟΡΗΤΑ ΚΑΤΟΠΤΡΑ ΕΞΕΤΑΣΤΙΚΑ (2 ΤΕΜ.)</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1.200,00 € +ΦΠΑ</w:t>
            </w:r>
          </w:p>
        </w:tc>
      </w:tr>
      <w:tr w:rsidR="00CA6B75" w:rsidRPr="00F81583" w:rsidTr="00795ADE">
        <w:trPr>
          <w:trHeight w:val="255"/>
        </w:trPr>
        <w:tc>
          <w:tcPr>
            <w:tcW w:w="1950" w:type="dxa"/>
            <w:tcBorders>
              <w:left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rPr>
            </w:pP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pStyle w:val="a5"/>
              <w:spacing w:line="360" w:lineRule="auto"/>
              <w:ind w:left="720"/>
              <w:jc w:val="center"/>
              <w:rPr>
                <w:rFonts w:ascii="Arial" w:hAnsi="Arial" w:cs="Arial"/>
                <w:b/>
                <w:sz w:val="24"/>
                <w:szCs w:val="24"/>
              </w:rPr>
            </w:pPr>
            <w:r>
              <w:rPr>
                <w:rFonts w:ascii="Arial" w:hAnsi="Arial" w:cs="Arial"/>
                <w:b/>
                <w:sz w:val="24"/>
                <w:szCs w:val="24"/>
              </w:rPr>
              <w:t xml:space="preserve">6) </w:t>
            </w:r>
            <w:r w:rsidRPr="00F81583">
              <w:rPr>
                <w:rFonts w:ascii="Arial" w:hAnsi="Arial" w:cs="Arial"/>
                <w:b/>
                <w:sz w:val="24"/>
                <w:szCs w:val="24"/>
              </w:rPr>
              <w:t>ΜΕΤΩΠΙΑΙΑ ΚΑΤΟΠΤΡΑ ΨΥΧΡΟΥ ΦΩΤΙΣΜΟΥ(2 ΤΕΜ.)</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2.200,00 € +ΦΠΑ</w:t>
            </w:r>
          </w:p>
        </w:tc>
      </w:tr>
      <w:tr w:rsidR="00CA6B75" w:rsidRPr="00F81583" w:rsidTr="00795ADE">
        <w:trPr>
          <w:trHeight w:val="255"/>
        </w:trPr>
        <w:tc>
          <w:tcPr>
            <w:tcW w:w="1950" w:type="dxa"/>
            <w:tcBorders>
              <w:left w:val="single" w:sz="4" w:space="0" w:color="auto"/>
              <w:bottom w:val="single" w:sz="4" w:space="0" w:color="auto"/>
              <w:right w:val="single" w:sz="4" w:space="0" w:color="auto"/>
            </w:tcBorders>
            <w:shd w:val="clear" w:color="auto" w:fill="FFFFFF"/>
            <w:vAlign w:val="center"/>
            <w:hideMark/>
          </w:tcPr>
          <w:p w:rsidR="00CA6B75" w:rsidRPr="00F81583" w:rsidRDefault="00CA6B75" w:rsidP="00795ADE">
            <w:pPr>
              <w:jc w:val="center"/>
              <w:rPr>
                <w:rFonts w:ascii="Arial" w:hAnsi="Arial" w:cs="Arial"/>
                <w:b/>
                <w:color w:val="000000"/>
                <w:sz w:val="24"/>
                <w:szCs w:val="24"/>
              </w:rPr>
            </w:pPr>
          </w:p>
        </w:tc>
        <w:tc>
          <w:tcPr>
            <w:tcW w:w="4679" w:type="dxa"/>
            <w:tcBorders>
              <w:top w:val="single" w:sz="4" w:space="0" w:color="auto"/>
              <w:left w:val="nil"/>
              <w:bottom w:val="single" w:sz="4" w:space="0" w:color="auto"/>
              <w:right w:val="single" w:sz="4" w:space="0" w:color="auto"/>
            </w:tcBorders>
            <w:shd w:val="clear" w:color="auto" w:fill="FFFFFF"/>
            <w:vAlign w:val="center"/>
            <w:hideMark/>
          </w:tcPr>
          <w:p w:rsidR="00CA6B75" w:rsidRPr="00F81583" w:rsidRDefault="00CA6B75" w:rsidP="00795ADE">
            <w:pPr>
              <w:pStyle w:val="a5"/>
              <w:spacing w:line="360" w:lineRule="auto"/>
              <w:ind w:left="720"/>
              <w:jc w:val="center"/>
              <w:rPr>
                <w:rFonts w:ascii="Arial" w:hAnsi="Arial" w:cs="Arial"/>
                <w:b/>
                <w:sz w:val="24"/>
                <w:szCs w:val="24"/>
              </w:rPr>
            </w:pPr>
            <w:r>
              <w:rPr>
                <w:rFonts w:ascii="Arial" w:hAnsi="Arial" w:cs="Arial"/>
                <w:b/>
                <w:sz w:val="24"/>
                <w:szCs w:val="24"/>
              </w:rPr>
              <w:t xml:space="preserve">7) </w:t>
            </w:r>
            <w:r w:rsidRPr="00F81583">
              <w:rPr>
                <w:rFonts w:ascii="Arial" w:hAnsi="Arial" w:cs="Arial"/>
                <w:b/>
                <w:sz w:val="24"/>
                <w:szCs w:val="24"/>
              </w:rPr>
              <w:t>ΣΥΣΤΗΜΑ ΡΑΔΙΟΣΥΧΝΟΤΗΤΩΝ –ΔΙΑΘΕΡΜΙΑ ( 1 ΤΕΜ.)</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7.000,00 € +ΦΠΑ</w:t>
            </w:r>
          </w:p>
        </w:tc>
      </w:tr>
      <w:tr w:rsidR="00CA6B75" w:rsidRPr="00F81583" w:rsidTr="00795ADE">
        <w:trPr>
          <w:trHeight w:val="255"/>
        </w:trPr>
        <w:tc>
          <w:tcPr>
            <w:tcW w:w="662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CA6B75" w:rsidRPr="00F81583" w:rsidRDefault="00CA6B75" w:rsidP="00795ADE">
            <w:pPr>
              <w:pStyle w:val="a5"/>
              <w:spacing w:line="360" w:lineRule="auto"/>
              <w:jc w:val="center"/>
              <w:rPr>
                <w:rFonts w:ascii="Arial" w:hAnsi="Arial" w:cs="Arial"/>
                <w:b/>
                <w:sz w:val="24"/>
                <w:szCs w:val="24"/>
              </w:rPr>
            </w:pPr>
            <w:r w:rsidRPr="00F81583">
              <w:rPr>
                <w:rFonts w:ascii="Arial" w:hAnsi="Arial" w:cs="Arial"/>
                <w:b/>
                <w:sz w:val="24"/>
                <w:szCs w:val="24"/>
              </w:rPr>
              <w:t>ΣΥΝΟΛΙΚΗ ΔΑΠΑΝΗ</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A6B75" w:rsidRPr="00F81583" w:rsidRDefault="00CA6B75" w:rsidP="00795ADE">
            <w:pPr>
              <w:jc w:val="center"/>
              <w:rPr>
                <w:rFonts w:ascii="Arial" w:hAnsi="Arial" w:cs="Arial"/>
                <w:b/>
                <w:color w:val="000000"/>
                <w:sz w:val="24"/>
                <w:szCs w:val="24"/>
              </w:rPr>
            </w:pPr>
            <w:r w:rsidRPr="00F81583">
              <w:rPr>
                <w:rFonts w:ascii="Arial" w:hAnsi="Arial" w:cs="Arial"/>
                <w:b/>
                <w:color w:val="000000"/>
                <w:sz w:val="24"/>
                <w:szCs w:val="24"/>
              </w:rPr>
              <w:t>36.230,00 € +ΦΠΑ</w:t>
            </w:r>
          </w:p>
        </w:tc>
      </w:tr>
    </w:tbl>
    <w:p w:rsidR="00CA6B75" w:rsidRPr="00F81583" w:rsidRDefault="00CA6B75" w:rsidP="00CA6B75">
      <w:pPr>
        <w:pStyle w:val="a3"/>
        <w:tabs>
          <w:tab w:val="left" w:pos="720"/>
        </w:tabs>
        <w:jc w:val="center"/>
        <w:rPr>
          <w:rFonts w:ascii="Arial" w:hAnsi="Arial" w:cs="Arial"/>
          <w:highlight w:val="yellow"/>
        </w:rPr>
      </w:pPr>
    </w:p>
    <w:p w:rsidR="00CA6B75" w:rsidRDefault="00CA6B75" w:rsidP="00CA6B75">
      <w:pPr>
        <w:pStyle w:val="a3"/>
        <w:tabs>
          <w:tab w:val="left" w:pos="720"/>
        </w:tabs>
        <w:jc w:val="center"/>
        <w:rPr>
          <w:rFonts w:ascii="Arial" w:hAnsi="Arial" w:cs="Arial"/>
          <w:b/>
          <w:shadow/>
          <w:imprint/>
          <w:lang w:val="el-GR"/>
        </w:rPr>
      </w:pPr>
      <w:r w:rsidRPr="00F81583">
        <w:rPr>
          <w:rFonts w:ascii="Arial" w:hAnsi="Arial" w:cs="Arial"/>
          <w:b/>
          <w:shadow/>
          <w:imprint/>
        </w:rPr>
        <w:t xml:space="preserve">ΤΕΧΝΙΚΕΣ ΠΡΟΔΙΑΓΡΑΦΕΣ </w:t>
      </w:r>
    </w:p>
    <w:p w:rsidR="00CA6B75" w:rsidRPr="00863E41" w:rsidRDefault="00CA6B75" w:rsidP="00CA6B75">
      <w:pPr>
        <w:pStyle w:val="a3"/>
        <w:tabs>
          <w:tab w:val="left" w:pos="720"/>
        </w:tabs>
        <w:jc w:val="center"/>
        <w:rPr>
          <w:rFonts w:ascii="Arial" w:hAnsi="Arial" w:cs="Arial"/>
          <w:b/>
          <w:lang w:val="el-GR"/>
        </w:rPr>
      </w:pPr>
    </w:p>
    <w:p w:rsidR="00CA6B75" w:rsidRPr="00F81583" w:rsidRDefault="00CA6B75" w:rsidP="00CA6B75">
      <w:pPr>
        <w:numPr>
          <w:ilvl w:val="0"/>
          <w:numId w:val="2"/>
        </w:numPr>
        <w:spacing w:after="0" w:line="360" w:lineRule="auto"/>
        <w:jc w:val="both"/>
        <w:rPr>
          <w:rFonts w:ascii="Arial" w:hAnsi="Arial" w:cs="Arial"/>
          <w:b/>
          <w:sz w:val="24"/>
          <w:szCs w:val="24"/>
        </w:rPr>
      </w:pPr>
      <w:r w:rsidRPr="00F81583">
        <w:rPr>
          <w:rFonts w:ascii="Arial" w:hAnsi="Arial" w:cs="Arial"/>
          <w:b/>
          <w:sz w:val="24"/>
          <w:szCs w:val="24"/>
        </w:rPr>
        <w:t>ΕΞΕΤΑΣΤΙΚΗ ΜΟΝΑΔΑ ΩΡΛ (1ΤΕΜ.)</w:t>
      </w:r>
    </w:p>
    <w:p w:rsidR="00CA6B75" w:rsidRPr="00F81583" w:rsidRDefault="00CA6B75" w:rsidP="00CA6B75">
      <w:pPr>
        <w:spacing w:line="360" w:lineRule="auto"/>
        <w:jc w:val="both"/>
        <w:rPr>
          <w:rFonts w:ascii="Arial" w:hAnsi="Arial" w:cs="Arial"/>
          <w:sz w:val="24"/>
          <w:szCs w:val="24"/>
        </w:rPr>
      </w:pPr>
      <w:r w:rsidRPr="00F81583">
        <w:rPr>
          <w:rFonts w:ascii="Arial" w:hAnsi="Arial" w:cs="Arial"/>
          <w:sz w:val="24"/>
          <w:szCs w:val="24"/>
        </w:rPr>
        <w:t>Η μονάδα να είναι μεταλλική (γαλβανισμένος χάλυβας) με ηλεκτροστατική βαφή, εργονομικά σχεδιασμένη, τροχήλατη και να περιλαμβάνει ότι απαιτείται για την διενέργεια πλήρους εξέτασης.</w:t>
      </w:r>
    </w:p>
    <w:p w:rsidR="00CA6B75" w:rsidRPr="00F81583" w:rsidRDefault="00CA6B75" w:rsidP="00CA6B75">
      <w:pPr>
        <w:tabs>
          <w:tab w:val="left" w:pos="1860"/>
        </w:tabs>
        <w:spacing w:line="360" w:lineRule="auto"/>
        <w:jc w:val="both"/>
        <w:rPr>
          <w:rFonts w:ascii="Arial" w:hAnsi="Arial" w:cs="Arial"/>
          <w:b/>
          <w:sz w:val="24"/>
          <w:szCs w:val="24"/>
          <w:u w:val="single"/>
        </w:rPr>
      </w:pPr>
      <w:r w:rsidRPr="00F81583">
        <w:rPr>
          <w:rFonts w:ascii="Arial" w:hAnsi="Arial" w:cs="Arial"/>
          <w:b/>
          <w:sz w:val="24"/>
          <w:szCs w:val="24"/>
          <w:u w:val="single"/>
        </w:rPr>
        <w:t xml:space="preserve">ΤΕΧΝΙΚΑ  ΧΑΡΑΚΤΗΡΙΣΤΙΚΑ: </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διαθέτει ρυθμιζόμενη (0-0,8</w:t>
      </w:r>
      <w:r w:rsidRPr="00F81583">
        <w:rPr>
          <w:rFonts w:ascii="Arial" w:hAnsi="Arial" w:cs="Arial"/>
          <w:sz w:val="24"/>
          <w:szCs w:val="24"/>
          <w:lang w:val="en-US"/>
        </w:rPr>
        <w:t>bar</w:t>
      </w:r>
      <w:r w:rsidRPr="00F81583">
        <w:rPr>
          <w:rFonts w:ascii="Arial" w:hAnsi="Arial" w:cs="Arial"/>
          <w:sz w:val="24"/>
          <w:szCs w:val="24"/>
        </w:rPr>
        <w:t>)συσκευή αναρρόφησης 70</w:t>
      </w:r>
      <w:r w:rsidRPr="00F81583">
        <w:rPr>
          <w:rFonts w:ascii="Arial" w:hAnsi="Arial" w:cs="Arial"/>
          <w:sz w:val="24"/>
          <w:szCs w:val="24"/>
          <w:lang w:val="en-US"/>
        </w:rPr>
        <w:t>lit</w:t>
      </w:r>
      <w:r w:rsidRPr="00F81583">
        <w:rPr>
          <w:rFonts w:ascii="Arial" w:hAnsi="Arial" w:cs="Arial"/>
          <w:sz w:val="24"/>
          <w:szCs w:val="24"/>
        </w:rPr>
        <w:t>/</w:t>
      </w:r>
      <w:r w:rsidRPr="00F81583">
        <w:rPr>
          <w:rFonts w:ascii="Arial" w:hAnsi="Arial" w:cs="Arial"/>
          <w:sz w:val="24"/>
          <w:szCs w:val="24"/>
          <w:lang w:val="en-US"/>
        </w:rPr>
        <w:t>min</w:t>
      </w:r>
      <w:r w:rsidRPr="00F81583">
        <w:rPr>
          <w:rFonts w:ascii="Arial" w:hAnsi="Arial" w:cs="Arial"/>
          <w:sz w:val="24"/>
          <w:szCs w:val="24"/>
        </w:rPr>
        <w:t xml:space="preserve">  με αυτόματη ενεργοποίηση κατά την ανάληψη του ρύγχους.</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lastRenderedPageBreak/>
        <w:t xml:space="preserve">Να συνοδεύεται από φιάλη 1 λίτρο με ασφάλεια κατά της υπερχείλισης και </w:t>
      </w:r>
      <w:proofErr w:type="spellStart"/>
      <w:r w:rsidRPr="00F81583">
        <w:rPr>
          <w:rFonts w:ascii="Arial" w:hAnsi="Arial" w:cs="Arial"/>
          <w:sz w:val="24"/>
          <w:szCs w:val="24"/>
        </w:rPr>
        <w:t>αντιβακτηριακό</w:t>
      </w:r>
      <w:proofErr w:type="spellEnd"/>
      <w:r w:rsidRPr="00F81583">
        <w:rPr>
          <w:rFonts w:ascii="Arial" w:hAnsi="Arial" w:cs="Arial"/>
          <w:sz w:val="24"/>
          <w:szCs w:val="24"/>
        </w:rPr>
        <w:t xml:space="preserve"> φίλτρο.</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συνοδεύεται από σειρά ρυγχών και φιαλιδίων , (</w:t>
      </w:r>
      <w:proofErr w:type="spellStart"/>
      <w:r w:rsidRPr="00F81583">
        <w:rPr>
          <w:rFonts w:ascii="Arial" w:hAnsi="Arial" w:cs="Arial"/>
          <w:sz w:val="24"/>
          <w:szCs w:val="24"/>
          <w:lang w:val="en-US"/>
        </w:rPr>
        <w:t>cannula</w:t>
      </w:r>
      <w:proofErr w:type="spellEnd"/>
      <w:r w:rsidRPr="00F81583">
        <w:rPr>
          <w:rFonts w:ascii="Arial" w:hAnsi="Arial" w:cs="Arial"/>
          <w:sz w:val="24"/>
          <w:szCs w:val="24"/>
        </w:rPr>
        <w:t xml:space="preserve">, </w:t>
      </w:r>
      <w:proofErr w:type="spellStart"/>
      <w:r w:rsidRPr="00F81583">
        <w:rPr>
          <w:rFonts w:ascii="Arial" w:hAnsi="Arial" w:cs="Arial"/>
          <w:sz w:val="24"/>
          <w:szCs w:val="24"/>
          <w:lang w:val="en-US"/>
        </w:rPr>
        <w:t>politzer</w:t>
      </w:r>
      <w:proofErr w:type="spellEnd"/>
      <w:r w:rsidRPr="00F81583">
        <w:rPr>
          <w:rFonts w:ascii="Arial" w:hAnsi="Arial" w:cs="Arial"/>
          <w:sz w:val="24"/>
          <w:szCs w:val="24"/>
        </w:rPr>
        <w:t xml:space="preserve"> </w:t>
      </w:r>
      <w:r w:rsidRPr="00F81583">
        <w:rPr>
          <w:rFonts w:ascii="Arial" w:hAnsi="Arial" w:cs="Arial"/>
          <w:sz w:val="24"/>
          <w:szCs w:val="24"/>
          <w:lang w:val="en-US"/>
        </w:rPr>
        <w:t>ear</w:t>
      </w:r>
      <w:r w:rsidRPr="00F81583">
        <w:rPr>
          <w:rFonts w:ascii="Arial" w:hAnsi="Arial" w:cs="Arial"/>
          <w:sz w:val="24"/>
          <w:szCs w:val="24"/>
        </w:rPr>
        <w:t xml:space="preserve"> </w:t>
      </w:r>
      <w:r w:rsidRPr="00F81583">
        <w:rPr>
          <w:rFonts w:ascii="Arial" w:hAnsi="Arial" w:cs="Arial"/>
          <w:sz w:val="24"/>
          <w:szCs w:val="24"/>
          <w:lang w:val="en-US"/>
        </w:rPr>
        <w:t>tips</w:t>
      </w:r>
      <w:r w:rsidRPr="00F81583">
        <w:rPr>
          <w:rFonts w:ascii="Arial" w:hAnsi="Arial" w:cs="Arial"/>
          <w:sz w:val="24"/>
          <w:szCs w:val="24"/>
        </w:rPr>
        <w:t>) και συνδετικά για σωληνίσκους πλύσης.</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 xml:space="preserve">Να διαθέτει δύο  (2) πηγές φωτισμού </w:t>
      </w:r>
      <w:r w:rsidRPr="00F81583">
        <w:rPr>
          <w:rFonts w:ascii="Arial" w:hAnsi="Arial" w:cs="Arial"/>
          <w:sz w:val="24"/>
          <w:szCs w:val="24"/>
          <w:lang w:val="en-US"/>
        </w:rPr>
        <w:t>LED</w:t>
      </w:r>
      <w:r w:rsidRPr="00F81583">
        <w:rPr>
          <w:rFonts w:ascii="Arial" w:hAnsi="Arial" w:cs="Arial"/>
          <w:sz w:val="24"/>
          <w:szCs w:val="24"/>
        </w:rPr>
        <w:t>.</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διαθέτει θερμαινόμενη υποδοχή συγκράτησης λαρυγγοσκοπίου, με αυτόματη ενεργοποίηση του φωτισμού κατά την ανάληψη του λαρυγγοσκοπίου. Η θερμοκρασία της υποδοχής είναι ελεγχόμενη.</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διαθέτει θερμαινόμενη υποδοχή συγκράτησης ενδοσκοπίου. Η θερμοκρασία της υποδοχής είναι ελεγχόμενη.</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διαθέτει δύο (2) θέσεις  για απολυμαντικό διάλυμα, καθώς και μια θέση για ουδέτερο διάλυμα.</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διαθέτει θέση συγκράτησης μετωπιαίου κατόπτρου ψυχρού φωτισμού.</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 xml:space="preserve">Να διαθέτει επίπεδο εργαλείων, με ανοξείδωτα δισκάρια και κάλυμμα από </w:t>
      </w:r>
      <w:r w:rsidRPr="00F81583">
        <w:rPr>
          <w:rFonts w:ascii="Arial" w:hAnsi="Arial" w:cs="Arial"/>
          <w:sz w:val="24"/>
          <w:szCs w:val="24"/>
          <w:lang w:val="en-US"/>
        </w:rPr>
        <w:t>Plexiglas</w:t>
      </w:r>
      <w:r w:rsidRPr="00F81583">
        <w:rPr>
          <w:rFonts w:ascii="Arial" w:hAnsi="Arial" w:cs="Arial"/>
          <w:sz w:val="24"/>
          <w:szCs w:val="24"/>
        </w:rPr>
        <w:t xml:space="preserve"> στο επάνω μέρος της μονάδας.</w:t>
      </w:r>
    </w:p>
    <w:p w:rsidR="00CA6B75" w:rsidRPr="00F81583" w:rsidRDefault="00CA6B75" w:rsidP="00CA6B75">
      <w:pPr>
        <w:numPr>
          <w:ilvl w:val="0"/>
          <w:numId w:val="1"/>
        </w:numPr>
        <w:spacing w:after="0" w:line="360" w:lineRule="auto"/>
        <w:jc w:val="both"/>
        <w:rPr>
          <w:rFonts w:ascii="Arial" w:hAnsi="Arial" w:cs="Arial"/>
          <w:color w:val="000000"/>
          <w:sz w:val="24"/>
          <w:szCs w:val="24"/>
        </w:rPr>
      </w:pPr>
      <w:r w:rsidRPr="00F81583">
        <w:rPr>
          <w:rFonts w:ascii="Arial" w:hAnsi="Arial" w:cs="Arial"/>
          <w:color w:val="000000"/>
          <w:sz w:val="24"/>
          <w:szCs w:val="24"/>
        </w:rPr>
        <w:t>Να διαθέτει ένα ενσωματωμένο συρταρωτό ντουλάπι χρησιμοποιημένων εργαλείων με θυριδωτό άνοιγμα και αποσπώμενο δισκάριο και ένα ενσωματωμένο συρταρωτό ντουλάπι για ακάθαρτα.</w:t>
      </w:r>
      <w:r w:rsidRPr="00F81583">
        <w:rPr>
          <w:rFonts w:ascii="Arial" w:hAnsi="Arial" w:cs="Arial"/>
          <w:sz w:val="24"/>
          <w:szCs w:val="24"/>
        </w:rPr>
        <w:t xml:space="preserve"> </w:t>
      </w:r>
    </w:p>
    <w:p w:rsidR="00CA6B75" w:rsidRPr="00F81583" w:rsidRDefault="00CA6B75" w:rsidP="00CA6B75">
      <w:pPr>
        <w:numPr>
          <w:ilvl w:val="0"/>
          <w:numId w:val="1"/>
        </w:numPr>
        <w:spacing w:after="0" w:line="360" w:lineRule="auto"/>
        <w:jc w:val="both"/>
        <w:rPr>
          <w:rFonts w:ascii="Arial" w:hAnsi="Arial" w:cs="Arial"/>
          <w:color w:val="000000"/>
          <w:sz w:val="24"/>
          <w:szCs w:val="24"/>
        </w:rPr>
      </w:pPr>
      <w:r w:rsidRPr="00F81583">
        <w:rPr>
          <w:rFonts w:ascii="Arial" w:hAnsi="Arial" w:cs="Arial"/>
          <w:color w:val="000000"/>
          <w:sz w:val="24"/>
          <w:szCs w:val="24"/>
        </w:rPr>
        <w:t xml:space="preserve">Να διαθέτει λαρυγγοσκόπιο </w:t>
      </w:r>
      <w:r w:rsidRPr="00F81583">
        <w:rPr>
          <w:rFonts w:ascii="Arial" w:hAnsi="Arial" w:cs="Arial"/>
          <w:sz w:val="24"/>
          <w:szCs w:val="24"/>
        </w:rPr>
        <w:t>οράσεως 70</w:t>
      </w:r>
      <w:r w:rsidRPr="00F81583">
        <w:rPr>
          <w:rFonts w:ascii="Arial" w:hAnsi="Arial" w:cs="Arial"/>
          <w:sz w:val="24"/>
          <w:szCs w:val="24"/>
          <w:vertAlign w:val="superscript"/>
        </w:rPr>
        <w:t>ο</w:t>
      </w:r>
      <w:r w:rsidRPr="00F81583">
        <w:rPr>
          <w:rFonts w:ascii="Arial" w:hAnsi="Arial" w:cs="Arial"/>
          <w:sz w:val="24"/>
          <w:szCs w:val="24"/>
        </w:rPr>
        <w:t xml:space="preserve"> προς τα κάτω με οπτικό τόξο 45</w:t>
      </w:r>
      <w:r w:rsidRPr="00F81583">
        <w:rPr>
          <w:rFonts w:ascii="Arial" w:hAnsi="Arial" w:cs="Arial"/>
          <w:sz w:val="24"/>
          <w:szCs w:val="24"/>
          <w:vertAlign w:val="superscript"/>
        </w:rPr>
        <w:t>ο</w:t>
      </w:r>
      <w:r w:rsidRPr="00F81583">
        <w:rPr>
          <w:rFonts w:ascii="Arial" w:hAnsi="Arial" w:cs="Arial"/>
          <w:sz w:val="24"/>
          <w:szCs w:val="24"/>
        </w:rPr>
        <w:t>, διαμέτρου 4</w:t>
      </w:r>
      <w:r w:rsidRPr="00F81583">
        <w:rPr>
          <w:rFonts w:ascii="Arial" w:hAnsi="Arial" w:cs="Arial"/>
          <w:sz w:val="24"/>
          <w:szCs w:val="24"/>
          <w:lang w:val="en-US"/>
        </w:rPr>
        <w:t>mm</w:t>
      </w:r>
      <w:r w:rsidRPr="00F81583">
        <w:rPr>
          <w:rFonts w:ascii="Arial" w:hAnsi="Arial" w:cs="Arial"/>
          <w:sz w:val="24"/>
          <w:szCs w:val="24"/>
        </w:rPr>
        <w:t xml:space="preserve"> και μήκους εργασίας 185</w:t>
      </w:r>
      <w:r w:rsidRPr="00F81583">
        <w:rPr>
          <w:rFonts w:ascii="Arial" w:hAnsi="Arial" w:cs="Arial"/>
          <w:sz w:val="24"/>
          <w:szCs w:val="24"/>
          <w:lang w:val="en-US"/>
        </w:rPr>
        <w:t>mm</w:t>
      </w:r>
      <w:r w:rsidRPr="00F81583">
        <w:rPr>
          <w:rFonts w:ascii="Arial" w:hAnsi="Arial" w:cs="Arial"/>
          <w:sz w:val="24"/>
          <w:szCs w:val="24"/>
        </w:rPr>
        <w:t xml:space="preserve"> και συνολικού μήκους 225</w:t>
      </w:r>
      <w:r w:rsidRPr="00F81583">
        <w:rPr>
          <w:rFonts w:ascii="Arial" w:hAnsi="Arial" w:cs="Arial"/>
          <w:sz w:val="24"/>
          <w:szCs w:val="24"/>
          <w:lang w:val="en-US"/>
        </w:rPr>
        <w:t>mm</w:t>
      </w:r>
      <w:r w:rsidRPr="00F81583">
        <w:rPr>
          <w:rFonts w:ascii="Arial" w:hAnsi="Arial" w:cs="Arial"/>
          <w:sz w:val="24"/>
          <w:szCs w:val="24"/>
        </w:rPr>
        <w:t>.</w:t>
      </w:r>
    </w:p>
    <w:p w:rsidR="00CA6B75" w:rsidRPr="00F81583" w:rsidRDefault="00CA6B75" w:rsidP="00CA6B75">
      <w:pPr>
        <w:numPr>
          <w:ilvl w:val="0"/>
          <w:numId w:val="1"/>
        </w:numPr>
        <w:spacing w:after="0" w:line="360" w:lineRule="auto"/>
        <w:jc w:val="both"/>
        <w:rPr>
          <w:rFonts w:ascii="Arial" w:hAnsi="Arial" w:cs="Arial"/>
          <w:sz w:val="24"/>
          <w:szCs w:val="24"/>
        </w:rPr>
      </w:pPr>
      <w:r w:rsidRPr="00F81583">
        <w:rPr>
          <w:rFonts w:ascii="Arial" w:hAnsi="Arial" w:cs="Arial"/>
          <w:sz w:val="24"/>
          <w:szCs w:val="24"/>
        </w:rPr>
        <w:t>Να διαθέτει άκαμπτο ενδοσκόπιο ρινός υψηλής ευκρίνειας (</w:t>
      </w:r>
      <w:r w:rsidRPr="00F81583">
        <w:rPr>
          <w:rFonts w:ascii="Arial" w:hAnsi="Arial" w:cs="Arial"/>
          <w:sz w:val="24"/>
          <w:szCs w:val="24"/>
          <w:lang w:val="en-US"/>
        </w:rPr>
        <w:t>HD</w:t>
      </w:r>
      <w:r w:rsidRPr="00F81583">
        <w:rPr>
          <w:rFonts w:ascii="Arial" w:hAnsi="Arial" w:cs="Arial"/>
          <w:sz w:val="24"/>
          <w:szCs w:val="24"/>
        </w:rPr>
        <w:t xml:space="preserve">) διαμέτρου 4 </w:t>
      </w:r>
      <w:r w:rsidRPr="00F81583">
        <w:rPr>
          <w:rFonts w:ascii="Arial" w:hAnsi="Arial" w:cs="Arial"/>
          <w:sz w:val="24"/>
          <w:szCs w:val="24"/>
          <w:lang w:val="en-US"/>
        </w:rPr>
        <w:t>mm</w:t>
      </w:r>
      <w:r w:rsidRPr="00F81583">
        <w:rPr>
          <w:rFonts w:ascii="Arial" w:hAnsi="Arial" w:cs="Arial"/>
          <w:sz w:val="24"/>
          <w:szCs w:val="24"/>
        </w:rPr>
        <w:t xml:space="preserve"> με γωνία όρασης 0</w:t>
      </w:r>
      <w:r w:rsidRPr="00F81583">
        <w:rPr>
          <w:rFonts w:ascii="Arial" w:hAnsi="Arial" w:cs="Arial"/>
          <w:sz w:val="24"/>
          <w:szCs w:val="24"/>
          <w:vertAlign w:val="superscript"/>
        </w:rPr>
        <w:t>ο</w:t>
      </w:r>
      <w:r w:rsidRPr="00F81583">
        <w:rPr>
          <w:rFonts w:ascii="Arial" w:hAnsi="Arial" w:cs="Arial"/>
          <w:sz w:val="24"/>
          <w:szCs w:val="24"/>
        </w:rPr>
        <w:t xml:space="preserve">  μοιρών και μήκους 185 </w:t>
      </w:r>
      <w:r w:rsidRPr="00F81583">
        <w:rPr>
          <w:rFonts w:ascii="Arial" w:hAnsi="Arial" w:cs="Arial"/>
          <w:sz w:val="24"/>
          <w:szCs w:val="24"/>
          <w:lang w:val="en-US"/>
        </w:rPr>
        <w:t>mm</w:t>
      </w:r>
      <w:r w:rsidRPr="00F81583">
        <w:rPr>
          <w:rFonts w:ascii="Arial" w:hAnsi="Arial" w:cs="Arial"/>
          <w:sz w:val="24"/>
          <w:szCs w:val="24"/>
        </w:rPr>
        <w:t>.</w:t>
      </w:r>
    </w:p>
    <w:p w:rsidR="00CA6B75" w:rsidRPr="00F81583" w:rsidRDefault="00CA6B75" w:rsidP="00CA6B75">
      <w:pPr>
        <w:numPr>
          <w:ilvl w:val="0"/>
          <w:numId w:val="1"/>
        </w:numPr>
        <w:spacing w:after="0" w:line="360" w:lineRule="auto"/>
        <w:jc w:val="both"/>
        <w:rPr>
          <w:rFonts w:ascii="Arial" w:hAnsi="Arial" w:cs="Arial"/>
          <w:color w:val="000000"/>
          <w:sz w:val="24"/>
          <w:szCs w:val="24"/>
        </w:rPr>
      </w:pPr>
      <w:r w:rsidRPr="00F81583">
        <w:rPr>
          <w:rFonts w:ascii="Arial" w:hAnsi="Arial" w:cs="Arial"/>
          <w:color w:val="000000"/>
          <w:sz w:val="24"/>
          <w:szCs w:val="24"/>
        </w:rPr>
        <w:t>Να διαθέτει θήκη για εύκαμπτο ενδοσκόπιο</w:t>
      </w:r>
    </w:p>
    <w:p w:rsidR="00CA6B75" w:rsidRPr="00F81583" w:rsidRDefault="00CA6B75" w:rsidP="00CA6B75">
      <w:pPr>
        <w:spacing w:line="360" w:lineRule="auto"/>
        <w:jc w:val="both"/>
        <w:rPr>
          <w:rFonts w:ascii="Arial" w:hAnsi="Arial" w:cs="Arial"/>
          <w:b/>
          <w:sz w:val="24"/>
          <w:szCs w:val="24"/>
          <w:highlight w:val="yellow"/>
        </w:rPr>
      </w:pP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2) ΕΥΚΑΜΠΤΟ ΡΙΝΟΦΑΡΥΓΓΟΣΚΟΠΙΟ (1ΤΕΜ.)</w:t>
      </w: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 xml:space="preserve">Διαμέτρου 3,4 </w:t>
      </w:r>
      <w:r w:rsidRPr="00F81583">
        <w:rPr>
          <w:rFonts w:ascii="Arial" w:hAnsi="Arial" w:cs="Arial"/>
          <w:b/>
          <w:sz w:val="24"/>
          <w:szCs w:val="24"/>
          <w:lang w:val="en-US"/>
        </w:rPr>
        <w:t>mm</w:t>
      </w:r>
      <w:r w:rsidRPr="00F81583">
        <w:rPr>
          <w:rFonts w:ascii="Arial" w:hAnsi="Arial" w:cs="Arial"/>
          <w:b/>
          <w:sz w:val="24"/>
          <w:szCs w:val="24"/>
        </w:rPr>
        <w:t xml:space="preserve"> με γωνία όρασης 0</w:t>
      </w:r>
      <w:r w:rsidRPr="00F81583">
        <w:rPr>
          <w:rFonts w:ascii="Arial" w:hAnsi="Arial" w:cs="Arial"/>
          <w:b/>
          <w:sz w:val="24"/>
          <w:szCs w:val="24"/>
          <w:vertAlign w:val="superscript"/>
        </w:rPr>
        <w:t>ο</w:t>
      </w:r>
      <w:r w:rsidRPr="00F81583">
        <w:rPr>
          <w:rFonts w:ascii="Arial" w:hAnsi="Arial" w:cs="Arial"/>
          <w:b/>
          <w:sz w:val="24"/>
          <w:szCs w:val="24"/>
        </w:rPr>
        <w:t xml:space="preserve">  και μήκους 300 </w:t>
      </w:r>
      <w:r w:rsidRPr="00F81583">
        <w:rPr>
          <w:rFonts w:ascii="Arial" w:hAnsi="Arial" w:cs="Arial"/>
          <w:b/>
          <w:sz w:val="24"/>
          <w:szCs w:val="24"/>
          <w:lang w:val="en-US"/>
        </w:rPr>
        <w:t>mm</w:t>
      </w:r>
    </w:p>
    <w:p w:rsidR="00CA6B75" w:rsidRPr="00F81583" w:rsidRDefault="00CA6B75" w:rsidP="00CA6B75">
      <w:pPr>
        <w:pStyle w:val="a4"/>
        <w:numPr>
          <w:ilvl w:val="0"/>
          <w:numId w:val="3"/>
        </w:numPr>
        <w:tabs>
          <w:tab w:val="clear" w:pos="4153"/>
          <w:tab w:val="left" w:pos="6495"/>
        </w:tabs>
        <w:spacing w:line="360" w:lineRule="auto"/>
        <w:jc w:val="both"/>
        <w:rPr>
          <w:rFonts w:ascii="Arial" w:hAnsi="Arial" w:cs="Arial"/>
          <w:sz w:val="24"/>
          <w:szCs w:val="24"/>
        </w:rPr>
      </w:pPr>
      <w:r w:rsidRPr="00F81583">
        <w:rPr>
          <w:rFonts w:ascii="Arial" w:hAnsi="Arial" w:cs="Arial"/>
          <w:sz w:val="24"/>
          <w:szCs w:val="24"/>
        </w:rPr>
        <w:t>Να είναι σύγχρονης τεχνολογίας με υψηλής ποιότητας οπτικό σύστημα.</w:t>
      </w:r>
    </w:p>
    <w:p w:rsidR="00CA6B75" w:rsidRPr="00F81583" w:rsidRDefault="00CA6B75" w:rsidP="00CA6B75">
      <w:pPr>
        <w:pStyle w:val="a4"/>
        <w:numPr>
          <w:ilvl w:val="0"/>
          <w:numId w:val="3"/>
        </w:numPr>
        <w:tabs>
          <w:tab w:val="clear" w:pos="4153"/>
          <w:tab w:val="left" w:pos="6495"/>
        </w:tabs>
        <w:spacing w:line="360" w:lineRule="auto"/>
        <w:jc w:val="both"/>
        <w:rPr>
          <w:rFonts w:ascii="Arial" w:hAnsi="Arial" w:cs="Arial"/>
          <w:sz w:val="24"/>
          <w:szCs w:val="24"/>
        </w:rPr>
      </w:pPr>
      <w:r w:rsidRPr="00F81583">
        <w:rPr>
          <w:rFonts w:ascii="Arial" w:hAnsi="Arial" w:cs="Arial"/>
          <w:sz w:val="24"/>
          <w:szCs w:val="24"/>
        </w:rPr>
        <w:t>Να έχει μικρό βάρος και εργονομική λαβή για να διευκολύνει τον χρήστη κατά την εξέταση.</w:t>
      </w:r>
    </w:p>
    <w:p w:rsidR="00CA6B75" w:rsidRPr="00F81583" w:rsidRDefault="00CA6B75" w:rsidP="00CA6B75">
      <w:pPr>
        <w:pStyle w:val="a4"/>
        <w:numPr>
          <w:ilvl w:val="0"/>
          <w:numId w:val="3"/>
        </w:numPr>
        <w:tabs>
          <w:tab w:val="clear" w:pos="4153"/>
          <w:tab w:val="left" w:pos="6495"/>
        </w:tabs>
        <w:spacing w:line="360" w:lineRule="auto"/>
        <w:jc w:val="both"/>
        <w:rPr>
          <w:rFonts w:ascii="Arial" w:hAnsi="Arial" w:cs="Arial"/>
          <w:sz w:val="24"/>
          <w:szCs w:val="24"/>
        </w:rPr>
      </w:pPr>
      <w:r w:rsidRPr="00F81583">
        <w:rPr>
          <w:rFonts w:ascii="Arial" w:hAnsi="Arial" w:cs="Arial"/>
          <w:sz w:val="24"/>
          <w:szCs w:val="24"/>
        </w:rPr>
        <w:t>Να παρέχει μεγάλη, φωτεινή και καθαρή εικόνα.</w:t>
      </w:r>
    </w:p>
    <w:p w:rsidR="00CA6B75" w:rsidRPr="00F81583" w:rsidRDefault="00CA6B75" w:rsidP="00CA6B75">
      <w:pPr>
        <w:pStyle w:val="a4"/>
        <w:numPr>
          <w:ilvl w:val="0"/>
          <w:numId w:val="3"/>
        </w:numPr>
        <w:tabs>
          <w:tab w:val="clear" w:pos="4153"/>
          <w:tab w:val="left" w:pos="6495"/>
        </w:tabs>
        <w:spacing w:line="360" w:lineRule="auto"/>
        <w:jc w:val="both"/>
        <w:rPr>
          <w:rFonts w:ascii="Arial" w:hAnsi="Arial" w:cs="Arial"/>
          <w:sz w:val="24"/>
          <w:szCs w:val="24"/>
        </w:rPr>
      </w:pPr>
      <w:r w:rsidRPr="00F81583">
        <w:rPr>
          <w:rFonts w:ascii="Arial" w:hAnsi="Arial" w:cs="Arial"/>
          <w:sz w:val="24"/>
          <w:szCs w:val="24"/>
        </w:rPr>
        <w:lastRenderedPageBreak/>
        <w:t>Να διαθέτει υψηλή αντοχή στην καταπόνηση.</w:t>
      </w:r>
    </w:p>
    <w:p w:rsidR="00CA6B75" w:rsidRPr="00F81583" w:rsidRDefault="00CA6B75" w:rsidP="00CA6B75">
      <w:pPr>
        <w:pStyle w:val="a4"/>
        <w:numPr>
          <w:ilvl w:val="0"/>
          <w:numId w:val="3"/>
        </w:numPr>
        <w:tabs>
          <w:tab w:val="clear" w:pos="4153"/>
          <w:tab w:val="left" w:pos="6495"/>
        </w:tabs>
        <w:spacing w:line="360" w:lineRule="auto"/>
        <w:jc w:val="both"/>
        <w:rPr>
          <w:rFonts w:ascii="Arial" w:hAnsi="Arial" w:cs="Arial"/>
          <w:sz w:val="24"/>
          <w:szCs w:val="24"/>
        </w:rPr>
      </w:pPr>
      <w:r w:rsidRPr="00F81583">
        <w:rPr>
          <w:rFonts w:ascii="Arial" w:hAnsi="Arial" w:cs="Arial"/>
          <w:sz w:val="24"/>
          <w:szCs w:val="24"/>
        </w:rPr>
        <w:t>Να διαθέτει υψηλής ποιότητας οπτικές ίνες με συνέπεια την άριστη αγωγιμότητα του φωτισμού στο πεδίο.</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Η εξωτερική του  διάμετρος να είναι  3,4</w:t>
      </w:r>
      <w:r w:rsidRPr="00F81583">
        <w:rPr>
          <w:rFonts w:ascii="Arial" w:hAnsi="Arial" w:cs="Arial"/>
          <w:sz w:val="24"/>
          <w:szCs w:val="24"/>
          <w:lang w:val="en-US"/>
        </w:rPr>
        <w:t>mm</w:t>
      </w:r>
      <w:r w:rsidRPr="00F81583">
        <w:rPr>
          <w:rFonts w:ascii="Arial" w:hAnsi="Arial" w:cs="Arial"/>
          <w:sz w:val="24"/>
          <w:szCs w:val="24"/>
        </w:rPr>
        <w:t xml:space="preserve"> περίπου.</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Να έχει διαθέσιμο μήκος εργασίας 300</w:t>
      </w:r>
      <w:r w:rsidRPr="00F81583">
        <w:rPr>
          <w:rFonts w:ascii="Arial" w:hAnsi="Arial" w:cs="Arial"/>
          <w:sz w:val="24"/>
          <w:szCs w:val="24"/>
          <w:lang w:val="en-US"/>
        </w:rPr>
        <w:t>mm</w:t>
      </w:r>
      <w:r w:rsidRPr="00F81583">
        <w:rPr>
          <w:rFonts w:ascii="Arial" w:hAnsi="Arial" w:cs="Arial"/>
          <w:sz w:val="24"/>
          <w:szCs w:val="24"/>
        </w:rPr>
        <w:t xml:space="preserve"> περίπου.</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Να έχει οπτική γωνία 0</w:t>
      </w:r>
      <w:r w:rsidRPr="00F81583">
        <w:rPr>
          <w:rFonts w:ascii="Arial" w:hAnsi="Arial" w:cs="Arial"/>
          <w:sz w:val="24"/>
          <w:szCs w:val="24"/>
          <w:vertAlign w:val="superscript"/>
        </w:rPr>
        <w:t xml:space="preserve"> ο</w:t>
      </w:r>
      <w:r w:rsidRPr="00F81583">
        <w:rPr>
          <w:rFonts w:ascii="Arial" w:hAnsi="Arial" w:cs="Arial"/>
          <w:sz w:val="24"/>
          <w:szCs w:val="24"/>
        </w:rPr>
        <w:t xml:space="preserve"> μοιρών.</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 xml:space="preserve">Να έχει </w:t>
      </w:r>
      <w:proofErr w:type="spellStart"/>
      <w:r w:rsidRPr="00F81583">
        <w:rPr>
          <w:rFonts w:ascii="Arial" w:hAnsi="Arial" w:cs="Arial"/>
          <w:sz w:val="24"/>
          <w:szCs w:val="24"/>
        </w:rPr>
        <w:t>ευρυγώνιο</w:t>
      </w:r>
      <w:proofErr w:type="spellEnd"/>
      <w:r w:rsidRPr="00F81583">
        <w:rPr>
          <w:rFonts w:ascii="Arial" w:hAnsi="Arial" w:cs="Arial"/>
          <w:sz w:val="24"/>
          <w:szCs w:val="24"/>
        </w:rPr>
        <w:t xml:space="preserve"> φακό πεδίου 85</w:t>
      </w:r>
      <w:r w:rsidRPr="00F81583">
        <w:rPr>
          <w:rFonts w:ascii="Arial" w:hAnsi="Arial" w:cs="Arial"/>
          <w:sz w:val="24"/>
          <w:szCs w:val="24"/>
          <w:vertAlign w:val="superscript"/>
        </w:rPr>
        <w:t>ο</w:t>
      </w:r>
      <w:r w:rsidRPr="00F81583">
        <w:rPr>
          <w:rFonts w:ascii="Arial" w:hAnsi="Arial" w:cs="Arial"/>
          <w:sz w:val="24"/>
          <w:szCs w:val="24"/>
        </w:rPr>
        <w:t xml:space="preserve"> περίπου.</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 xml:space="preserve">Να έχει δυνατότητα </w:t>
      </w:r>
      <w:proofErr w:type="spellStart"/>
      <w:r w:rsidRPr="00F81583">
        <w:rPr>
          <w:rFonts w:ascii="Arial" w:hAnsi="Arial" w:cs="Arial"/>
          <w:sz w:val="24"/>
          <w:szCs w:val="24"/>
        </w:rPr>
        <w:t>γωνίωσης</w:t>
      </w:r>
      <w:proofErr w:type="spellEnd"/>
      <w:r w:rsidRPr="00F81583">
        <w:rPr>
          <w:rFonts w:ascii="Arial" w:hAnsi="Arial" w:cs="Arial"/>
          <w:sz w:val="24"/>
          <w:szCs w:val="24"/>
        </w:rPr>
        <w:t xml:space="preserve"> 130</w:t>
      </w:r>
      <w:r w:rsidRPr="00F81583">
        <w:rPr>
          <w:rFonts w:ascii="Arial" w:hAnsi="Arial" w:cs="Arial"/>
          <w:sz w:val="24"/>
          <w:szCs w:val="24"/>
          <w:vertAlign w:val="superscript"/>
        </w:rPr>
        <w:t>ο</w:t>
      </w:r>
      <w:r w:rsidRPr="00F81583">
        <w:rPr>
          <w:rFonts w:ascii="Arial" w:hAnsi="Arial" w:cs="Arial"/>
          <w:sz w:val="24"/>
          <w:szCs w:val="24"/>
        </w:rPr>
        <w:t xml:space="preserve"> προς τα άνω και 130</w:t>
      </w:r>
      <w:r w:rsidRPr="00F81583">
        <w:rPr>
          <w:rFonts w:ascii="Arial" w:hAnsi="Arial" w:cs="Arial"/>
          <w:sz w:val="24"/>
          <w:szCs w:val="24"/>
          <w:vertAlign w:val="superscript"/>
        </w:rPr>
        <w:t>ο</w:t>
      </w:r>
      <w:r w:rsidRPr="00F81583">
        <w:rPr>
          <w:rFonts w:ascii="Arial" w:hAnsi="Arial" w:cs="Arial"/>
          <w:sz w:val="24"/>
          <w:szCs w:val="24"/>
        </w:rPr>
        <w:t xml:space="preserve"> προς τα κάτω περίπου. </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 xml:space="preserve">Να συνοδεύεται από  σύστημα ελέγχου διαρροής, βαλβίδα εξίσωσης πίεσης καθώς και από θήκη φύλαξης και μεταφοράς καθώς και </w:t>
      </w:r>
      <w:proofErr w:type="spellStart"/>
      <w:r w:rsidRPr="00F81583">
        <w:rPr>
          <w:rFonts w:ascii="Arial" w:hAnsi="Arial" w:cs="Arial"/>
          <w:sz w:val="24"/>
          <w:szCs w:val="24"/>
        </w:rPr>
        <w:t>αντάπτορες</w:t>
      </w:r>
      <w:proofErr w:type="spellEnd"/>
      <w:r w:rsidRPr="00F81583">
        <w:rPr>
          <w:rFonts w:ascii="Arial" w:hAnsi="Arial" w:cs="Arial"/>
          <w:sz w:val="24"/>
          <w:szCs w:val="24"/>
        </w:rPr>
        <w:t xml:space="preserve"> για πηγές άλλων εταιρειών .</w:t>
      </w:r>
    </w:p>
    <w:p w:rsidR="00CA6B75" w:rsidRPr="00F81583" w:rsidRDefault="00CA6B75" w:rsidP="00CA6B75">
      <w:pPr>
        <w:pStyle w:val="a4"/>
        <w:numPr>
          <w:ilvl w:val="0"/>
          <w:numId w:val="4"/>
        </w:numPr>
        <w:spacing w:line="360" w:lineRule="auto"/>
        <w:jc w:val="both"/>
        <w:rPr>
          <w:rFonts w:ascii="Arial" w:hAnsi="Arial" w:cs="Arial"/>
          <w:sz w:val="24"/>
          <w:szCs w:val="24"/>
        </w:rPr>
      </w:pPr>
      <w:r w:rsidRPr="00F81583">
        <w:rPr>
          <w:rFonts w:ascii="Arial" w:hAnsi="Arial" w:cs="Arial"/>
          <w:sz w:val="24"/>
          <w:szCs w:val="24"/>
        </w:rPr>
        <w:t xml:space="preserve">Να έχει δυνατότητα εμβάπτισης σε υγρά μέσα απολύμανσης και να είναι συμβατό με τις μεθόδους </w:t>
      </w:r>
      <w:r w:rsidRPr="00F81583">
        <w:rPr>
          <w:rFonts w:ascii="Arial" w:hAnsi="Arial" w:cs="Arial"/>
          <w:sz w:val="24"/>
          <w:szCs w:val="24"/>
          <w:lang w:val="en-US"/>
        </w:rPr>
        <w:t>STERIS</w:t>
      </w:r>
      <w:r w:rsidRPr="00F81583">
        <w:rPr>
          <w:rFonts w:ascii="Arial" w:hAnsi="Arial" w:cs="Arial"/>
          <w:sz w:val="24"/>
          <w:szCs w:val="24"/>
        </w:rPr>
        <w:t xml:space="preserve"> και </w:t>
      </w:r>
      <w:r w:rsidRPr="00F81583">
        <w:rPr>
          <w:rFonts w:ascii="Arial" w:hAnsi="Arial" w:cs="Arial"/>
          <w:sz w:val="24"/>
          <w:szCs w:val="24"/>
          <w:lang w:val="en-US"/>
        </w:rPr>
        <w:t>ETO</w:t>
      </w:r>
      <w:r w:rsidRPr="00F81583">
        <w:rPr>
          <w:rFonts w:ascii="Arial" w:hAnsi="Arial" w:cs="Arial"/>
          <w:sz w:val="24"/>
          <w:szCs w:val="24"/>
        </w:rPr>
        <w:t>.</w:t>
      </w:r>
    </w:p>
    <w:p w:rsidR="00CA6B75" w:rsidRPr="00F81583" w:rsidRDefault="00CA6B75" w:rsidP="00CA6B75">
      <w:pPr>
        <w:pStyle w:val="a4"/>
        <w:tabs>
          <w:tab w:val="left" w:pos="720"/>
        </w:tabs>
        <w:spacing w:line="360" w:lineRule="auto"/>
        <w:ind w:left="360"/>
        <w:jc w:val="both"/>
        <w:rPr>
          <w:rFonts w:ascii="Arial" w:hAnsi="Arial" w:cs="Arial"/>
          <w:sz w:val="24"/>
          <w:szCs w:val="24"/>
        </w:rPr>
      </w:pP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3) ΑΚΑΜΠΤΟ ΕΝΔΟΣΚΟΠΙΟ ΛΑΡΥΓΓΑ ΨΥΧΡΟΥ ΦΩΤΙΣΜΟΥ ΥΨΗΛΗΣ ΜΕΓΕΘΥΝΣΗΣ ΜΕ ΛΑΒΗ (1ΤΕΜ.)</w:t>
      </w: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 xml:space="preserve">Διαμέτρου 6  </w:t>
      </w:r>
      <w:r w:rsidRPr="00F81583">
        <w:rPr>
          <w:rFonts w:ascii="Arial" w:hAnsi="Arial" w:cs="Arial"/>
          <w:b/>
          <w:sz w:val="24"/>
          <w:szCs w:val="24"/>
          <w:lang w:val="en-US"/>
        </w:rPr>
        <w:t>mm</w:t>
      </w:r>
      <w:r w:rsidRPr="00F81583">
        <w:rPr>
          <w:rFonts w:ascii="Arial" w:hAnsi="Arial" w:cs="Arial"/>
          <w:b/>
          <w:sz w:val="24"/>
          <w:szCs w:val="24"/>
        </w:rPr>
        <w:t xml:space="preserve"> με γωνία όρασης 70</w:t>
      </w:r>
      <w:r w:rsidRPr="00F81583">
        <w:rPr>
          <w:rFonts w:ascii="Arial" w:hAnsi="Arial" w:cs="Arial"/>
          <w:b/>
          <w:sz w:val="24"/>
          <w:szCs w:val="24"/>
          <w:vertAlign w:val="superscript"/>
        </w:rPr>
        <w:t>ο</w:t>
      </w:r>
      <w:r w:rsidRPr="00F81583">
        <w:rPr>
          <w:rFonts w:ascii="Arial" w:hAnsi="Arial" w:cs="Arial"/>
          <w:b/>
          <w:sz w:val="24"/>
          <w:szCs w:val="24"/>
        </w:rPr>
        <w:t xml:space="preserve">  μοιρών και μήκους 160 </w:t>
      </w:r>
      <w:r w:rsidRPr="00F81583">
        <w:rPr>
          <w:rFonts w:ascii="Arial" w:hAnsi="Arial" w:cs="Arial"/>
          <w:b/>
          <w:sz w:val="24"/>
          <w:szCs w:val="24"/>
          <w:lang w:val="en-US"/>
        </w:rPr>
        <w:t>mm</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Να είναι άκαμπτο, ψυχρού φωτισμού, σύγχρονης τεχνολογίας.</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Να είναι μικρού βάρους.</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Να διαθέτει ειδική λαβή , εργονομικά σχεδιασμένη.</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είναι από ανοξείδωτο χειρουργικό ατσάλι ειδικά φινιρισμένο. </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Να συνεργάζεται με πηγές ψυχρού φωτισμού όλων των τύπων.</w:t>
      </w:r>
    </w:p>
    <w:p w:rsidR="00CA6B75" w:rsidRPr="00F81583" w:rsidRDefault="00CA6B75" w:rsidP="00CA6B75">
      <w:pPr>
        <w:pStyle w:val="a4"/>
        <w:numPr>
          <w:ilvl w:val="0"/>
          <w:numId w:val="5"/>
        </w:numPr>
        <w:tabs>
          <w:tab w:val="clear" w:pos="4153"/>
          <w:tab w:val="clear" w:pos="8306"/>
        </w:tabs>
        <w:spacing w:line="360" w:lineRule="auto"/>
        <w:jc w:val="both"/>
        <w:rPr>
          <w:rFonts w:ascii="Arial" w:hAnsi="Arial" w:cs="Arial"/>
          <w:sz w:val="24"/>
          <w:szCs w:val="24"/>
        </w:rPr>
      </w:pPr>
      <w:r w:rsidRPr="00F81583">
        <w:rPr>
          <w:rFonts w:ascii="Arial" w:hAnsi="Arial" w:cs="Arial"/>
          <w:sz w:val="24"/>
          <w:szCs w:val="24"/>
        </w:rPr>
        <w:t>Να παρέχει μεγάλη, φωτεινή και καθαρή εικόνα.</w:t>
      </w:r>
    </w:p>
    <w:p w:rsidR="00CA6B75" w:rsidRPr="00F81583" w:rsidRDefault="00CA6B75" w:rsidP="00CA6B75">
      <w:pPr>
        <w:pStyle w:val="a4"/>
        <w:numPr>
          <w:ilvl w:val="0"/>
          <w:numId w:val="5"/>
        </w:numPr>
        <w:tabs>
          <w:tab w:val="clear" w:pos="4153"/>
          <w:tab w:val="clear" w:pos="8306"/>
          <w:tab w:val="right" w:pos="709"/>
        </w:tabs>
        <w:spacing w:line="360" w:lineRule="auto"/>
        <w:jc w:val="both"/>
        <w:rPr>
          <w:rFonts w:ascii="Arial" w:hAnsi="Arial" w:cs="Arial"/>
          <w:sz w:val="24"/>
          <w:szCs w:val="24"/>
        </w:rPr>
      </w:pPr>
      <w:r w:rsidRPr="00F81583">
        <w:rPr>
          <w:rFonts w:ascii="Arial" w:hAnsi="Arial" w:cs="Arial"/>
          <w:sz w:val="24"/>
          <w:szCs w:val="24"/>
        </w:rPr>
        <w:t>Να διαθέτει υψηλή αντοχή στην καταπόνηση.</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Να διαθέτει εξαιρετική στεγανότητα.</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είναι οράσεως 70 μοιρών </w:t>
      </w:r>
      <w:proofErr w:type="spellStart"/>
      <w:r w:rsidRPr="00F81583">
        <w:rPr>
          <w:rFonts w:ascii="Arial" w:hAnsi="Arial" w:cs="Arial"/>
          <w:sz w:val="24"/>
          <w:szCs w:val="24"/>
        </w:rPr>
        <w:t>ευρυγώνιο</w:t>
      </w:r>
      <w:proofErr w:type="spellEnd"/>
      <w:r w:rsidRPr="00F81583">
        <w:rPr>
          <w:rFonts w:ascii="Arial" w:hAnsi="Arial" w:cs="Arial"/>
          <w:sz w:val="24"/>
          <w:szCs w:val="24"/>
        </w:rPr>
        <w:t xml:space="preserve">, διαμέτρου 6 </w:t>
      </w:r>
      <w:r w:rsidRPr="00F81583">
        <w:rPr>
          <w:rFonts w:ascii="Arial" w:hAnsi="Arial" w:cs="Arial"/>
          <w:sz w:val="24"/>
          <w:szCs w:val="24"/>
          <w:lang w:val="en-US"/>
        </w:rPr>
        <w:t>mm</w:t>
      </w:r>
      <w:r w:rsidRPr="00F81583">
        <w:rPr>
          <w:rFonts w:ascii="Arial" w:hAnsi="Arial" w:cs="Arial"/>
          <w:sz w:val="24"/>
          <w:szCs w:val="24"/>
        </w:rPr>
        <w:t xml:space="preserve"> και μήκους 160 </w:t>
      </w:r>
      <w:r w:rsidRPr="00F81583">
        <w:rPr>
          <w:rFonts w:ascii="Arial" w:hAnsi="Arial" w:cs="Arial"/>
          <w:sz w:val="24"/>
          <w:szCs w:val="24"/>
          <w:lang w:val="en-US"/>
        </w:rPr>
        <w:t>mm</w:t>
      </w:r>
      <w:r w:rsidRPr="00F81583">
        <w:rPr>
          <w:rFonts w:ascii="Arial" w:hAnsi="Arial" w:cs="Arial"/>
          <w:sz w:val="24"/>
          <w:szCs w:val="24"/>
        </w:rPr>
        <w:t xml:space="preserve"> περίπου. </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Η στεγανοποίηση του ενδοσκοπίου κατά την κατασκευή του να μην γίνεται με την χρήση κόλλας ή κάποιου άλλου </w:t>
      </w:r>
      <w:proofErr w:type="spellStart"/>
      <w:r w:rsidRPr="00F81583">
        <w:rPr>
          <w:rFonts w:ascii="Arial" w:hAnsi="Arial" w:cs="Arial"/>
          <w:sz w:val="24"/>
          <w:szCs w:val="24"/>
        </w:rPr>
        <w:t>ελαστομερούς</w:t>
      </w:r>
      <w:proofErr w:type="spellEnd"/>
      <w:r w:rsidRPr="00F81583">
        <w:rPr>
          <w:rFonts w:ascii="Arial" w:hAnsi="Arial" w:cs="Arial"/>
          <w:sz w:val="24"/>
          <w:szCs w:val="24"/>
        </w:rPr>
        <w:t xml:space="preserve">, αλλά με την χρήση </w:t>
      </w:r>
      <w:r w:rsidRPr="00F81583">
        <w:rPr>
          <w:rFonts w:ascii="Arial" w:hAnsi="Arial" w:cs="Arial"/>
          <w:sz w:val="24"/>
          <w:szCs w:val="24"/>
          <w:lang w:val="en-US"/>
        </w:rPr>
        <w:t>laser</w:t>
      </w:r>
      <w:r w:rsidRPr="00F81583">
        <w:rPr>
          <w:rFonts w:ascii="Arial" w:hAnsi="Arial" w:cs="Arial"/>
          <w:sz w:val="24"/>
          <w:szCs w:val="24"/>
        </w:rPr>
        <w:t xml:space="preserve"> και ειδικής τεχνολογίας στεγανοποίησης </w:t>
      </w:r>
      <w:r w:rsidRPr="00F81583">
        <w:rPr>
          <w:rFonts w:ascii="Arial" w:hAnsi="Arial" w:cs="Arial"/>
          <w:sz w:val="24"/>
          <w:szCs w:val="24"/>
          <w:lang w:val="en-US"/>
        </w:rPr>
        <w:t>HSW</w:t>
      </w:r>
      <w:r w:rsidRPr="00F81583">
        <w:rPr>
          <w:rFonts w:ascii="Arial" w:hAnsi="Arial" w:cs="Arial"/>
          <w:sz w:val="24"/>
          <w:szCs w:val="24"/>
        </w:rPr>
        <w:t xml:space="preserve">. </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είναι </w:t>
      </w:r>
      <w:proofErr w:type="spellStart"/>
      <w:r w:rsidRPr="00F81583">
        <w:rPr>
          <w:rFonts w:ascii="Arial" w:hAnsi="Arial" w:cs="Arial"/>
          <w:sz w:val="24"/>
          <w:szCs w:val="24"/>
        </w:rPr>
        <w:t>κλιβανιζόμενο</w:t>
      </w:r>
      <w:proofErr w:type="spellEnd"/>
      <w:r w:rsidRPr="00F81583">
        <w:rPr>
          <w:rFonts w:ascii="Arial" w:hAnsi="Arial" w:cs="Arial"/>
          <w:sz w:val="24"/>
          <w:szCs w:val="24"/>
        </w:rPr>
        <w:t>.</w:t>
      </w:r>
    </w:p>
    <w:p w:rsidR="00CA6B75" w:rsidRPr="00F81583" w:rsidRDefault="00CA6B75" w:rsidP="00CA6B75">
      <w:pPr>
        <w:pStyle w:val="a4"/>
        <w:numPr>
          <w:ilvl w:val="0"/>
          <w:numId w:val="5"/>
        </w:numPr>
        <w:tabs>
          <w:tab w:val="left" w:pos="720"/>
        </w:tabs>
        <w:spacing w:line="360" w:lineRule="auto"/>
        <w:jc w:val="both"/>
        <w:rPr>
          <w:rFonts w:ascii="Arial" w:hAnsi="Arial" w:cs="Arial"/>
          <w:sz w:val="24"/>
          <w:szCs w:val="24"/>
        </w:rPr>
      </w:pPr>
      <w:r w:rsidRPr="00F81583">
        <w:rPr>
          <w:rFonts w:ascii="Arial" w:hAnsi="Arial" w:cs="Arial"/>
          <w:sz w:val="24"/>
          <w:szCs w:val="24"/>
        </w:rPr>
        <w:lastRenderedPageBreak/>
        <w:t xml:space="preserve">Να διαθέτει πιστοποίηση </w:t>
      </w:r>
      <w:r w:rsidRPr="00F81583">
        <w:rPr>
          <w:rFonts w:ascii="Arial" w:hAnsi="Arial" w:cs="Arial"/>
          <w:sz w:val="24"/>
          <w:szCs w:val="24"/>
          <w:lang w:val="en-US"/>
        </w:rPr>
        <w:t>ISO</w:t>
      </w:r>
      <w:r w:rsidRPr="00F81583">
        <w:rPr>
          <w:rFonts w:ascii="Arial" w:hAnsi="Arial" w:cs="Arial"/>
          <w:sz w:val="24"/>
          <w:szCs w:val="24"/>
        </w:rPr>
        <w:t>,</w:t>
      </w:r>
      <w:r w:rsidRPr="00F81583">
        <w:rPr>
          <w:rFonts w:ascii="Arial" w:hAnsi="Arial" w:cs="Arial"/>
          <w:sz w:val="24"/>
          <w:szCs w:val="24"/>
          <w:lang w:val="en-US"/>
        </w:rPr>
        <w:t>CE</w:t>
      </w:r>
      <w:r w:rsidRPr="00F81583">
        <w:rPr>
          <w:rFonts w:ascii="Arial" w:hAnsi="Arial" w:cs="Arial"/>
          <w:sz w:val="24"/>
          <w:szCs w:val="24"/>
        </w:rPr>
        <w:t>.</w:t>
      </w:r>
    </w:p>
    <w:p w:rsidR="00CA6B75" w:rsidRPr="00F81583" w:rsidRDefault="00CA6B75" w:rsidP="00CA6B75">
      <w:pPr>
        <w:pStyle w:val="a4"/>
        <w:tabs>
          <w:tab w:val="left" w:pos="720"/>
        </w:tabs>
        <w:spacing w:line="360" w:lineRule="auto"/>
        <w:ind w:left="360"/>
        <w:jc w:val="both"/>
        <w:rPr>
          <w:rFonts w:ascii="Arial" w:hAnsi="Arial" w:cs="Arial"/>
          <w:sz w:val="24"/>
          <w:szCs w:val="24"/>
        </w:rPr>
      </w:pP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 xml:space="preserve">4) ΑΚΑΜΠΤΟ ΕΝΔΟΣΚΟΠΙΟ ΡΙΝΟΣ ΨΥΧΡΟΥ ΦΩΤΙΣΜΟΥ </w:t>
      </w:r>
      <w:r w:rsidRPr="00F81583">
        <w:rPr>
          <w:rFonts w:ascii="Arial" w:hAnsi="Arial" w:cs="Arial"/>
          <w:b/>
          <w:sz w:val="24"/>
          <w:szCs w:val="24"/>
          <w:lang w:val="en-US"/>
        </w:rPr>
        <w:t>HD</w:t>
      </w:r>
      <w:r w:rsidRPr="00F81583">
        <w:rPr>
          <w:rFonts w:ascii="Arial" w:hAnsi="Arial" w:cs="Arial"/>
          <w:b/>
          <w:sz w:val="24"/>
          <w:szCs w:val="24"/>
        </w:rPr>
        <w:t xml:space="preserve"> (1ΤΕΜ.)</w:t>
      </w: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Διαμέτρου 2.7</w:t>
      </w:r>
      <w:r w:rsidRPr="00F81583">
        <w:rPr>
          <w:rFonts w:ascii="Arial" w:hAnsi="Arial" w:cs="Arial"/>
          <w:b/>
          <w:sz w:val="24"/>
          <w:szCs w:val="24"/>
          <w:lang w:val="en-US"/>
        </w:rPr>
        <w:t>mm</w:t>
      </w:r>
      <w:r w:rsidRPr="00F81583">
        <w:rPr>
          <w:rFonts w:ascii="Arial" w:hAnsi="Arial" w:cs="Arial"/>
          <w:b/>
          <w:sz w:val="24"/>
          <w:szCs w:val="24"/>
        </w:rPr>
        <w:t xml:space="preserve"> με γωνία όρασης 0</w:t>
      </w:r>
      <w:r w:rsidRPr="00F81583">
        <w:rPr>
          <w:rFonts w:ascii="Arial" w:hAnsi="Arial" w:cs="Arial"/>
          <w:b/>
          <w:sz w:val="24"/>
          <w:szCs w:val="24"/>
          <w:vertAlign w:val="superscript"/>
        </w:rPr>
        <w:t>ο</w:t>
      </w:r>
      <w:r w:rsidRPr="00F81583">
        <w:rPr>
          <w:rFonts w:ascii="Arial" w:hAnsi="Arial" w:cs="Arial"/>
          <w:b/>
          <w:sz w:val="24"/>
          <w:szCs w:val="24"/>
        </w:rPr>
        <w:t xml:space="preserve">  και μήκους 140</w:t>
      </w:r>
      <w:r w:rsidRPr="00F81583">
        <w:rPr>
          <w:rFonts w:ascii="Arial" w:hAnsi="Arial" w:cs="Arial"/>
          <w:b/>
          <w:sz w:val="24"/>
          <w:szCs w:val="24"/>
          <w:lang w:val="en-US"/>
        </w:rPr>
        <w:t>mm</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Να είναι άκαμπτο, ψυχρού φωτισμού, σύγχρονης τεχνολογίας και υψηλής ευκρίνειας.</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Να διαθέτει μικρό βάρος.</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είναι από ανοξείδωτο χειρουργικό ατσάλι ειδικά φινιρισμένο. </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Να συνεργάζεται με πηγές ψυχρού φωτισμού όλων των τύπων.</w:t>
      </w:r>
    </w:p>
    <w:p w:rsidR="00CA6B75" w:rsidRPr="00F81583" w:rsidRDefault="00CA6B75" w:rsidP="00CA6B75">
      <w:pPr>
        <w:pStyle w:val="a4"/>
        <w:numPr>
          <w:ilvl w:val="0"/>
          <w:numId w:val="6"/>
        </w:numPr>
        <w:tabs>
          <w:tab w:val="clear" w:pos="4153"/>
          <w:tab w:val="clear" w:pos="8306"/>
        </w:tabs>
        <w:spacing w:line="360" w:lineRule="auto"/>
        <w:jc w:val="both"/>
        <w:rPr>
          <w:rFonts w:ascii="Arial" w:hAnsi="Arial" w:cs="Arial"/>
          <w:sz w:val="24"/>
          <w:szCs w:val="24"/>
        </w:rPr>
      </w:pPr>
      <w:r w:rsidRPr="00F81583">
        <w:rPr>
          <w:rFonts w:ascii="Arial" w:hAnsi="Arial" w:cs="Arial"/>
          <w:sz w:val="24"/>
          <w:szCs w:val="24"/>
        </w:rPr>
        <w:t>Να παρέχει μεγάλη, φωτεινή και καθαρή εικόνα.</w:t>
      </w:r>
    </w:p>
    <w:p w:rsidR="00CA6B75" w:rsidRPr="00F81583" w:rsidRDefault="00CA6B75" w:rsidP="00CA6B75">
      <w:pPr>
        <w:pStyle w:val="a4"/>
        <w:numPr>
          <w:ilvl w:val="0"/>
          <w:numId w:val="6"/>
        </w:numPr>
        <w:tabs>
          <w:tab w:val="clear" w:pos="4153"/>
          <w:tab w:val="clear" w:pos="8306"/>
          <w:tab w:val="right" w:pos="567"/>
        </w:tabs>
        <w:spacing w:line="360" w:lineRule="auto"/>
        <w:jc w:val="both"/>
        <w:rPr>
          <w:rFonts w:ascii="Arial" w:hAnsi="Arial" w:cs="Arial"/>
          <w:sz w:val="24"/>
          <w:szCs w:val="24"/>
        </w:rPr>
      </w:pPr>
      <w:r w:rsidRPr="00F81583">
        <w:rPr>
          <w:rFonts w:ascii="Arial" w:hAnsi="Arial" w:cs="Arial"/>
          <w:sz w:val="24"/>
          <w:szCs w:val="24"/>
        </w:rPr>
        <w:t xml:space="preserve">  Να διαθέτει υψηλή αντοχή στην καταπόνηση.</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Να διαθέτει εξαιρετική στεγανότητα.</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είναι </w:t>
      </w:r>
      <w:proofErr w:type="spellStart"/>
      <w:r w:rsidRPr="00F81583">
        <w:rPr>
          <w:rFonts w:ascii="Arial" w:hAnsi="Arial" w:cs="Arial"/>
          <w:sz w:val="24"/>
          <w:szCs w:val="24"/>
        </w:rPr>
        <w:t>υπερευρυγώνιο</w:t>
      </w:r>
      <w:proofErr w:type="spellEnd"/>
      <w:r w:rsidRPr="00F81583">
        <w:rPr>
          <w:rFonts w:ascii="Arial" w:hAnsi="Arial" w:cs="Arial"/>
          <w:sz w:val="24"/>
          <w:szCs w:val="24"/>
        </w:rPr>
        <w:t xml:space="preserve"> πρόσθιας οράσεως 0 μοιρών με οπτικό τόξο 80</w:t>
      </w:r>
      <w:r w:rsidRPr="00F81583">
        <w:rPr>
          <w:rFonts w:ascii="Arial" w:hAnsi="Arial" w:cs="Arial"/>
          <w:sz w:val="24"/>
          <w:szCs w:val="24"/>
          <w:vertAlign w:val="superscript"/>
        </w:rPr>
        <w:t>ο</w:t>
      </w:r>
      <w:r w:rsidRPr="00F81583">
        <w:rPr>
          <w:rFonts w:ascii="Arial" w:hAnsi="Arial" w:cs="Arial"/>
          <w:sz w:val="24"/>
          <w:szCs w:val="24"/>
        </w:rPr>
        <w:t>, διαμέτρου 2.7</w:t>
      </w:r>
      <w:r w:rsidRPr="00F81583">
        <w:rPr>
          <w:rFonts w:ascii="Arial" w:hAnsi="Arial" w:cs="Arial"/>
          <w:sz w:val="24"/>
          <w:szCs w:val="24"/>
          <w:lang w:val="en-US"/>
        </w:rPr>
        <w:t>mm</w:t>
      </w:r>
      <w:r w:rsidRPr="00F81583">
        <w:rPr>
          <w:rFonts w:ascii="Arial" w:hAnsi="Arial" w:cs="Arial"/>
          <w:sz w:val="24"/>
          <w:szCs w:val="24"/>
        </w:rPr>
        <w:t xml:space="preserve"> και μήκους εργασίας 140</w:t>
      </w:r>
      <w:r w:rsidRPr="00F81583">
        <w:rPr>
          <w:rFonts w:ascii="Arial" w:hAnsi="Arial" w:cs="Arial"/>
          <w:sz w:val="24"/>
          <w:szCs w:val="24"/>
          <w:lang w:val="en-US"/>
        </w:rPr>
        <w:t>mm</w:t>
      </w:r>
      <w:r w:rsidRPr="00F81583">
        <w:rPr>
          <w:rFonts w:ascii="Arial" w:hAnsi="Arial" w:cs="Arial"/>
          <w:sz w:val="24"/>
          <w:szCs w:val="24"/>
        </w:rPr>
        <w:t>.</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είναι </w:t>
      </w:r>
      <w:proofErr w:type="spellStart"/>
      <w:r w:rsidRPr="00F81583">
        <w:rPr>
          <w:rFonts w:ascii="Arial" w:hAnsi="Arial" w:cs="Arial"/>
          <w:sz w:val="24"/>
          <w:szCs w:val="24"/>
        </w:rPr>
        <w:t>κλιβανιζόμενο</w:t>
      </w:r>
      <w:proofErr w:type="spellEnd"/>
      <w:r w:rsidRPr="00F81583">
        <w:rPr>
          <w:rFonts w:ascii="Arial" w:hAnsi="Arial" w:cs="Arial"/>
          <w:sz w:val="24"/>
          <w:szCs w:val="24"/>
        </w:rPr>
        <w:t>.</w:t>
      </w:r>
    </w:p>
    <w:p w:rsidR="00CA6B75" w:rsidRPr="00F81583" w:rsidRDefault="00CA6B75" w:rsidP="00CA6B75">
      <w:pPr>
        <w:pStyle w:val="a4"/>
        <w:numPr>
          <w:ilvl w:val="0"/>
          <w:numId w:val="6"/>
        </w:numPr>
        <w:tabs>
          <w:tab w:val="left" w:pos="720"/>
        </w:tabs>
        <w:spacing w:line="360" w:lineRule="auto"/>
        <w:jc w:val="both"/>
        <w:rPr>
          <w:rFonts w:ascii="Arial" w:hAnsi="Arial" w:cs="Arial"/>
          <w:sz w:val="24"/>
          <w:szCs w:val="24"/>
        </w:rPr>
      </w:pPr>
      <w:r w:rsidRPr="00F81583">
        <w:rPr>
          <w:rFonts w:ascii="Arial" w:hAnsi="Arial" w:cs="Arial"/>
          <w:sz w:val="24"/>
          <w:szCs w:val="24"/>
        </w:rPr>
        <w:t xml:space="preserve">Να διαθέτει πιστοποίηση </w:t>
      </w:r>
      <w:r w:rsidRPr="00F81583">
        <w:rPr>
          <w:rFonts w:ascii="Arial" w:hAnsi="Arial" w:cs="Arial"/>
          <w:sz w:val="24"/>
          <w:szCs w:val="24"/>
          <w:lang w:val="en-US"/>
        </w:rPr>
        <w:t>ISO</w:t>
      </w:r>
      <w:r w:rsidRPr="00F81583">
        <w:rPr>
          <w:rFonts w:ascii="Arial" w:hAnsi="Arial" w:cs="Arial"/>
          <w:sz w:val="24"/>
          <w:szCs w:val="24"/>
        </w:rPr>
        <w:t>,</w:t>
      </w:r>
      <w:r w:rsidRPr="00F81583">
        <w:rPr>
          <w:rFonts w:ascii="Arial" w:hAnsi="Arial" w:cs="Arial"/>
          <w:sz w:val="24"/>
          <w:szCs w:val="24"/>
          <w:lang w:val="en-US"/>
        </w:rPr>
        <w:t>CE</w:t>
      </w:r>
      <w:r w:rsidRPr="00F81583">
        <w:rPr>
          <w:rFonts w:ascii="Arial" w:hAnsi="Arial" w:cs="Arial"/>
          <w:sz w:val="24"/>
          <w:szCs w:val="24"/>
        </w:rPr>
        <w:t>.</w:t>
      </w:r>
    </w:p>
    <w:p w:rsidR="00CA6B75" w:rsidRPr="00F81583" w:rsidRDefault="00CA6B75" w:rsidP="00CA6B75">
      <w:pPr>
        <w:pStyle w:val="a4"/>
        <w:tabs>
          <w:tab w:val="left" w:pos="720"/>
        </w:tabs>
        <w:spacing w:line="360" w:lineRule="auto"/>
        <w:ind w:left="720"/>
        <w:jc w:val="both"/>
        <w:rPr>
          <w:rFonts w:ascii="Arial" w:hAnsi="Arial" w:cs="Arial"/>
          <w:sz w:val="24"/>
          <w:szCs w:val="24"/>
        </w:rPr>
      </w:pP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lang w:val="en-US"/>
        </w:rPr>
        <w:t xml:space="preserve">5) </w:t>
      </w:r>
      <w:r w:rsidRPr="00F81583">
        <w:rPr>
          <w:rFonts w:ascii="Arial" w:hAnsi="Arial" w:cs="Arial"/>
          <w:b/>
          <w:sz w:val="24"/>
          <w:szCs w:val="24"/>
        </w:rPr>
        <w:t>ΦΟΡΗΤΟ ΚΑΤΟΠΤΡΟ</w:t>
      </w:r>
      <w:r w:rsidRPr="00F81583">
        <w:rPr>
          <w:rFonts w:ascii="Arial" w:hAnsi="Arial" w:cs="Arial"/>
          <w:b/>
          <w:sz w:val="24"/>
          <w:szCs w:val="24"/>
          <w:lang w:val="en-US"/>
        </w:rPr>
        <w:t xml:space="preserve"> </w:t>
      </w:r>
      <w:r w:rsidRPr="00F81583">
        <w:rPr>
          <w:rFonts w:ascii="Arial" w:hAnsi="Arial" w:cs="Arial"/>
          <w:b/>
          <w:sz w:val="24"/>
          <w:szCs w:val="24"/>
        </w:rPr>
        <w:t>ΕΞΕΤΑΣΤΙΚΟ (2 ΤΕΜΑΧΙΑ)</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 xml:space="preserve">Να είναι φορητό με λυχνία </w:t>
      </w:r>
      <w:r w:rsidRPr="00F81583">
        <w:rPr>
          <w:rFonts w:ascii="Arial" w:hAnsi="Arial" w:cs="Arial"/>
          <w:sz w:val="24"/>
          <w:szCs w:val="24"/>
          <w:lang w:val="en-US"/>
        </w:rPr>
        <w:t>LED</w:t>
      </w:r>
      <w:r w:rsidRPr="00F81583">
        <w:rPr>
          <w:rFonts w:ascii="Arial" w:hAnsi="Arial" w:cs="Arial"/>
          <w:sz w:val="24"/>
          <w:szCs w:val="24"/>
        </w:rPr>
        <w:t xml:space="preserve"> 5</w:t>
      </w:r>
      <w:r w:rsidRPr="00F81583">
        <w:rPr>
          <w:rFonts w:ascii="Arial" w:hAnsi="Arial" w:cs="Arial"/>
          <w:sz w:val="24"/>
          <w:szCs w:val="24"/>
          <w:lang w:val="en-US"/>
        </w:rPr>
        <w:t>W</w:t>
      </w:r>
      <w:r w:rsidRPr="00F81583">
        <w:rPr>
          <w:rFonts w:ascii="Arial" w:hAnsi="Arial" w:cs="Arial"/>
          <w:sz w:val="24"/>
          <w:szCs w:val="24"/>
        </w:rPr>
        <w:t>.</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διαθέτει ενσωματωμένη επαναφορτιζόμενη μπαταρία.</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διαθέτει δεύτερη μπαταρία και φορτιστή.</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είναι εύκολο στην χρήση και στην προσαρμογή.</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διαθέτει φακό προσαρμοζόμενης εστίας και κατεύθυνσης.</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 xml:space="preserve">Να διαθέτει υψηλή ένταση φωτός </w:t>
      </w:r>
      <w:r w:rsidRPr="00F81583">
        <w:rPr>
          <w:rFonts w:ascii="Arial" w:hAnsi="Arial" w:cs="Arial"/>
          <w:sz w:val="24"/>
          <w:szCs w:val="24"/>
          <w:lang w:val="en-US"/>
        </w:rPr>
        <w:t>LED</w:t>
      </w:r>
      <w:r w:rsidRPr="00F81583">
        <w:rPr>
          <w:rFonts w:ascii="Arial" w:hAnsi="Arial" w:cs="Arial"/>
          <w:sz w:val="24"/>
          <w:szCs w:val="24"/>
        </w:rPr>
        <w:t xml:space="preserve"> 55.000</w:t>
      </w:r>
      <w:r w:rsidRPr="00F81583">
        <w:rPr>
          <w:rFonts w:ascii="Arial" w:hAnsi="Arial" w:cs="Arial"/>
          <w:sz w:val="24"/>
          <w:szCs w:val="24"/>
          <w:lang w:val="en-US"/>
        </w:rPr>
        <w:t>LUX</w:t>
      </w:r>
      <w:r w:rsidRPr="00F81583">
        <w:rPr>
          <w:rFonts w:ascii="Arial" w:hAnsi="Arial" w:cs="Arial"/>
          <w:sz w:val="24"/>
          <w:szCs w:val="24"/>
        </w:rPr>
        <w:t xml:space="preserve"> (6,000 </w:t>
      </w:r>
      <w:r w:rsidRPr="00F81583">
        <w:rPr>
          <w:rFonts w:ascii="Arial" w:hAnsi="Arial" w:cs="Arial"/>
          <w:sz w:val="24"/>
          <w:szCs w:val="24"/>
          <w:lang w:val="en-US"/>
        </w:rPr>
        <w:t>Kelvin</w:t>
      </w:r>
      <w:r w:rsidRPr="00F81583">
        <w:rPr>
          <w:rFonts w:ascii="Arial" w:hAnsi="Arial" w:cs="Arial"/>
          <w:sz w:val="24"/>
          <w:szCs w:val="24"/>
        </w:rPr>
        <w:t>) περίπου.</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διαθέτει αυτονομία 3 ώρες συνεχούς χρήσης περίπου.</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είναι εύκολο στην επαναφόρτιση.</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είναι ελαφρύ όχι άνω των  290</w:t>
      </w:r>
      <w:proofErr w:type="spellStart"/>
      <w:r w:rsidRPr="00F81583">
        <w:rPr>
          <w:rFonts w:ascii="Arial" w:hAnsi="Arial" w:cs="Arial"/>
          <w:sz w:val="24"/>
          <w:szCs w:val="24"/>
          <w:lang w:val="en-US"/>
        </w:rPr>
        <w:t>gr</w:t>
      </w:r>
      <w:proofErr w:type="spellEnd"/>
      <w:r w:rsidRPr="00F81583">
        <w:rPr>
          <w:rFonts w:ascii="Arial" w:hAnsi="Arial" w:cs="Arial"/>
          <w:sz w:val="24"/>
          <w:szCs w:val="24"/>
        </w:rPr>
        <w:t xml:space="preserve">   κατάλληλο για εξετάσεις ή επεμβάσεις.</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t>Να προσαρμόζεται στο κεφάλι του χρήστη μέσω δύο δακτυλίων ρύθμισης.</w:t>
      </w:r>
    </w:p>
    <w:p w:rsidR="00CA6B75" w:rsidRPr="00F81583" w:rsidRDefault="00CA6B75" w:rsidP="00CA6B75">
      <w:pPr>
        <w:numPr>
          <w:ilvl w:val="0"/>
          <w:numId w:val="12"/>
        </w:numPr>
        <w:spacing w:after="0" w:line="360" w:lineRule="auto"/>
        <w:jc w:val="both"/>
        <w:rPr>
          <w:rFonts w:ascii="Arial" w:hAnsi="Arial" w:cs="Arial"/>
          <w:sz w:val="24"/>
          <w:szCs w:val="24"/>
        </w:rPr>
      </w:pPr>
      <w:r w:rsidRPr="00F81583">
        <w:rPr>
          <w:rFonts w:ascii="Arial" w:hAnsi="Arial" w:cs="Arial"/>
          <w:sz w:val="24"/>
          <w:szCs w:val="24"/>
        </w:rPr>
        <w:lastRenderedPageBreak/>
        <w:t>Να διαθέτει δερμάτινη επένδυση για καλύτερη επαφή στο μέτωπο του χρήστη.</w:t>
      </w:r>
    </w:p>
    <w:p w:rsidR="00CA6B75" w:rsidRPr="00F81583" w:rsidRDefault="00CA6B75" w:rsidP="00CA6B75">
      <w:pPr>
        <w:pStyle w:val="a4"/>
        <w:tabs>
          <w:tab w:val="left" w:pos="720"/>
        </w:tabs>
        <w:spacing w:line="360" w:lineRule="auto"/>
        <w:jc w:val="both"/>
        <w:rPr>
          <w:rFonts w:ascii="Arial" w:hAnsi="Arial" w:cs="Arial"/>
          <w:sz w:val="24"/>
          <w:szCs w:val="24"/>
        </w:rPr>
      </w:pPr>
    </w:p>
    <w:p w:rsidR="00CA6B75" w:rsidRPr="00F81583" w:rsidRDefault="00CA6B75" w:rsidP="00CA6B75">
      <w:pPr>
        <w:spacing w:line="360" w:lineRule="auto"/>
        <w:jc w:val="both"/>
        <w:rPr>
          <w:rFonts w:ascii="Arial" w:hAnsi="Arial" w:cs="Arial"/>
          <w:b/>
          <w:sz w:val="24"/>
          <w:szCs w:val="24"/>
        </w:rPr>
      </w:pPr>
      <w:r w:rsidRPr="00F81583">
        <w:rPr>
          <w:rFonts w:ascii="Arial" w:hAnsi="Arial" w:cs="Arial"/>
          <w:b/>
          <w:sz w:val="24"/>
          <w:szCs w:val="24"/>
        </w:rPr>
        <w:t>6) ΜΕΤΩΠΙΑΙΟ ΚΑΤΟΠΤΡΟ ΨΥΧΡΟΥ ΦΩΤΙΣΜΟΥ   (2 ΤΕΜΑΧΙΑ)</w:t>
      </w:r>
    </w:p>
    <w:p w:rsidR="00CA6B75" w:rsidRPr="00F81583" w:rsidRDefault="00CA6B75" w:rsidP="00CA6B75">
      <w:pPr>
        <w:numPr>
          <w:ilvl w:val="0"/>
          <w:numId w:val="7"/>
        </w:numPr>
        <w:spacing w:after="0" w:line="360" w:lineRule="auto"/>
        <w:jc w:val="both"/>
        <w:rPr>
          <w:rFonts w:ascii="Arial" w:hAnsi="Arial" w:cs="Arial"/>
          <w:sz w:val="24"/>
          <w:szCs w:val="24"/>
        </w:rPr>
      </w:pPr>
      <w:r w:rsidRPr="00F81583">
        <w:rPr>
          <w:rFonts w:ascii="Arial" w:hAnsi="Arial" w:cs="Arial"/>
          <w:sz w:val="24"/>
          <w:szCs w:val="24"/>
        </w:rPr>
        <w:t xml:space="preserve">Να φέρει καλώδιο φωτισμού μήκους 2300 </w:t>
      </w:r>
      <w:r w:rsidRPr="00F81583">
        <w:rPr>
          <w:rFonts w:ascii="Arial" w:hAnsi="Arial" w:cs="Arial"/>
          <w:sz w:val="24"/>
          <w:szCs w:val="24"/>
          <w:lang w:val="en-US"/>
        </w:rPr>
        <w:t>mm</w:t>
      </w:r>
      <w:r w:rsidRPr="00F81583">
        <w:rPr>
          <w:rFonts w:ascii="Arial" w:hAnsi="Arial" w:cs="Arial"/>
          <w:sz w:val="24"/>
          <w:szCs w:val="24"/>
        </w:rPr>
        <w:t xml:space="preserve"> και διαμέτρου 3.5</w:t>
      </w:r>
      <w:r w:rsidRPr="00F81583">
        <w:rPr>
          <w:rFonts w:ascii="Arial" w:hAnsi="Arial" w:cs="Arial"/>
          <w:sz w:val="24"/>
          <w:szCs w:val="24"/>
          <w:lang w:val="en-US"/>
        </w:rPr>
        <w:t>mm</w:t>
      </w:r>
      <w:r w:rsidRPr="00F81583">
        <w:rPr>
          <w:rFonts w:ascii="Arial" w:hAnsi="Arial" w:cs="Arial"/>
          <w:sz w:val="24"/>
          <w:szCs w:val="24"/>
        </w:rPr>
        <w:t>.</w:t>
      </w:r>
    </w:p>
    <w:p w:rsidR="00CA6B75" w:rsidRPr="00F81583" w:rsidRDefault="00CA6B75" w:rsidP="00CA6B75">
      <w:pPr>
        <w:numPr>
          <w:ilvl w:val="0"/>
          <w:numId w:val="7"/>
        </w:numPr>
        <w:spacing w:after="0" w:line="360" w:lineRule="auto"/>
        <w:jc w:val="both"/>
        <w:rPr>
          <w:rFonts w:ascii="Arial" w:hAnsi="Arial" w:cs="Arial"/>
          <w:sz w:val="24"/>
          <w:szCs w:val="24"/>
        </w:rPr>
      </w:pPr>
      <w:r w:rsidRPr="00F81583">
        <w:rPr>
          <w:rFonts w:ascii="Arial" w:hAnsi="Arial" w:cs="Arial"/>
          <w:sz w:val="24"/>
          <w:szCs w:val="24"/>
        </w:rPr>
        <w:t>Να διαθέτει φακό προσαρμοζόμενης εστίας και κατεύθυνσης.</w:t>
      </w:r>
    </w:p>
    <w:p w:rsidR="00CA6B75" w:rsidRPr="00F81583" w:rsidRDefault="00CA6B75" w:rsidP="00CA6B75">
      <w:pPr>
        <w:numPr>
          <w:ilvl w:val="0"/>
          <w:numId w:val="7"/>
        </w:numPr>
        <w:spacing w:after="0" w:line="360" w:lineRule="auto"/>
        <w:jc w:val="both"/>
        <w:rPr>
          <w:rFonts w:ascii="Arial" w:hAnsi="Arial" w:cs="Arial"/>
          <w:sz w:val="24"/>
          <w:szCs w:val="24"/>
        </w:rPr>
      </w:pPr>
      <w:r w:rsidRPr="00F81583">
        <w:rPr>
          <w:rFonts w:ascii="Arial" w:hAnsi="Arial" w:cs="Arial"/>
          <w:sz w:val="24"/>
          <w:szCs w:val="24"/>
        </w:rPr>
        <w:t>Να διαθέτει εύρος διαμέτρου δέσμης φωτός (</w:t>
      </w:r>
      <w:r w:rsidRPr="00F81583">
        <w:rPr>
          <w:rFonts w:ascii="Arial" w:hAnsi="Arial" w:cs="Arial"/>
          <w:sz w:val="24"/>
          <w:szCs w:val="24"/>
          <w:lang w:val="en-US"/>
        </w:rPr>
        <w:t>spot</w:t>
      </w:r>
      <w:r w:rsidRPr="00F81583">
        <w:rPr>
          <w:rFonts w:ascii="Arial" w:hAnsi="Arial" w:cs="Arial"/>
          <w:sz w:val="24"/>
          <w:szCs w:val="24"/>
        </w:rPr>
        <w:t>) 7</w:t>
      </w:r>
      <w:r w:rsidRPr="00F81583">
        <w:rPr>
          <w:rFonts w:ascii="Arial" w:hAnsi="Arial" w:cs="Arial"/>
          <w:sz w:val="24"/>
          <w:szCs w:val="24"/>
          <w:lang w:val="en-US"/>
        </w:rPr>
        <w:t>cm</w:t>
      </w:r>
      <w:r w:rsidRPr="00F81583">
        <w:rPr>
          <w:rFonts w:ascii="Arial" w:hAnsi="Arial" w:cs="Arial"/>
          <w:sz w:val="24"/>
          <w:szCs w:val="24"/>
        </w:rPr>
        <w:t>-35</w:t>
      </w:r>
      <w:r w:rsidRPr="00F81583">
        <w:rPr>
          <w:rFonts w:ascii="Arial" w:hAnsi="Arial" w:cs="Arial"/>
          <w:sz w:val="24"/>
          <w:szCs w:val="24"/>
          <w:lang w:val="en-US"/>
        </w:rPr>
        <w:t>cm</w:t>
      </w:r>
      <w:r w:rsidRPr="00F81583">
        <w:rPr>
          <w:rFonts w:ascii="Arial" w:hAnsi="Arial" w:cs="Arial"/>
          <w:sz w:val="24"/>
          <w:szCs w:val="24"/>
        </w:rPr>
        <w:t>.</w:t>
      </w:r>
    </w:p>
    <w:p w:rsidR="00CA6B75" w:rsidRPr="00F81583" w:rsidRDefault="00CA6B75" w:rsidP="00CA6B75">
      <w:pPr>
        <w:numPr>
          <w:ilvl w:val="0"/>
          <w:numId w:val="7"/>
        </w:numPr>
        <w:spacing w:after="0" w:line="360" w:lineRule="auto"/>
        <w:jc w:val="both"/>
        <w:rPr>
          <w:rFonts w:ascii="Arial" w:hAnsi="Arial" w:cs="Arial"/>
          <w:sz w:val="24"/>
          <w:szCs w:val="24"/>
        </w:rPr>
      </w:pPr>
      <w:r w:rsidRPr="00F81583">
        <w:rPr>
          <w:rFonts w:ascii="Arial" w:hAnsi="Arial" w:cs="Arial"/>
          <w:sz w:val="24"/>
          <w:szCs w:val="24"/>
        </w:rPr>
        <w:t xml:space="preserve">Να φέρει πέρα από την περιμετρική στεφάνη , η οποία να έχει δυνατότητα  αυξομείωσης,  και στεφάνη στήριξης στο επάνω μέρος της κεφαλής με  </w:t>
      </w:r>
    </w:p>
    <w:p w:rsidR="00CA6B75" w:rsidRPr="00F81583" w:rsidRDefault="00CA6B75" w:rsidP="00CA6B75">
      <w:pPr>
        <w:numPr>
          <w:ilvl w:val="0"/>
          <w:numId w:val="7"/>
        </w:numPr>
        <w:spacing w:after="0" w:line="360" w:lineRule="auto"/>
        <w:jc w:val="both"/>
        <w:rPr>
          <w:rFonts w:ascii="Arial" w:hAnsi="Arial" w:cs="Arial"/>
          <w:sz w:val="24"/>
          <w:szCs w:val="24"/>
        </w:rPr>
      </w:pPr>
      <w:r w:rsidRPr="00F81583">
        <w:rPr>
          <w:rFonts w:ascii="Arial" w:hAnsi="Arial" w:cs="Arial"/>
          <w:sz w:val="24"/>
          <w:szCs w:val="24"/>
        </w:rPr>
        <w:t>δυνατότητα αυξομείωσης της διαμέτρου και στήριξης του καλωδίου.</w:t>
      </w:r>
    </w:p>
    <w:p w:rsidR="00CA6B75" w:rsidRPr="00F81583" w:rsidRDefault="00CA6B75" w:rsidP="00CA6B75">
      <w:pPr>
        <w:numPr>
          <w:ilvl w:val="0"/>
          <w:numId w:val="7"/>
        </w:numPr>
        <w:spacing w:after="0" w:line="360" w:lineRule="auto"/>
        <w:jc w:val="both"/>
        <w:rPr>
          <w:rFonts w:ascii="Arial" w:hAnsi="Arial" w:cs="Arial"/>
          <w:sz w:val="24"/>
          <w:szCs w:val="24"/>
        </w:rPr>
      </w:pPr>
      <w:r w:rsidRPr="00F81583">
        <w:rPr>
          <w:rFonts w:ascii="Arial" w:hAnsi="Arial" w:cs="Arial"/>
          <w:sz w:val="24"/>
          <w:szCs w:val="24"/>
        </w:rPr>
        <w:t>Να έχει μικρό βάρος.</w:t>
      </w:r>
    </w:p>
    <w:p w:rsidR="00CA6B75" w:rsidRPr="00F81583" w:rsidRDefault="00CA6B75" w:rsidP="00CA6B75">
      <w:pPr>
        <w:spacing w:after="0" w:line="360" w:lineRule="auto"/>
        <w:ind w:left="720"/>
        <w:jc w:val="both"/>
        <w:rPr>
          <w:rFonts w:ascii="Arial" w:hAnsi="Arial" w:cs="Arial"/>
          <w:sz w:val="24"/>
          <w:szCs w:val="24"/>
        </w:rPr>
      </w:pPr>
    </w:p>
    <w:p w:rsidR="00CA6B75" w:rsidRPr="00F81583" w:rsidRDefault="00CA6B75" w:rsidP="00CA6B75">
      <w:pPr>
        <w:keepNext/>
        <w:numPr>
          <w:ilvl w:val="0"/>
          <w:numId w:val="9"/>
        </w:numPr>
        <w:spacing w:line="360" w:lineRule="auto"/>
        <w:jc w:val="both"/>
        <w:outlineLvl w:val="0"/>
        <w:rPr>
          <w:rFonts w:ascii="Arial" w:hAnsi="Arial" w:cs="Arial"/>
          <w:b/>
          <w:bCs/>
          <w:sz w:val="24"/>
          <w:szCs w:val="24"/>
        </w:rPr>
      </w:pPr>
      <w:r w:rsidRPr="00F81583">
        <w:rPr>
          <w:rFonts w:ascii="Arial" w:hAnsi="Arial" w:cs="Arial"/>
          <w:b/>
          <w:bCs/>
          <w:sz w:val="24"/>
          <w:szCs w:val="24"/>
        </w:rPr>
        <w:t xml:space="preserve"> ΣΥΣΤΗΜΑ ΡΑΔΙΟΣΥΧΝΟΤΗΤΩΝ </w:t>
      </w:r>
      <w:r w:rsidRPr="00F81583">
        <w:rPr>
          <w:rFonts w:ascii="Arial" w:hAnsi="Arial" w:cs="Arial"/>
          <w:b/>
          <w:sz w:val="24"/>
          <w:szCs w:val="24"/>
        </w:rPr>
        <w:t>(1ΤΕΜ.)</w:t>
      </w:r>
    </w:p>
    <w:p w:rsidR="00CA6B75" w:rsidRPr="00F81583" w:rsidRDefault="00CA6B75" w:rsidP="00CA6B75">
      <w:pPr>
        <w:numPr>
          <w:ilvl w:val="0"/>
          <w:numId w:val="10"/>
        </w:numPr>
        <w:tabs>
          <w:tab w:val="left" w:pos="540"/>
        </w:tabs>
        <w:spacing w:after="0" w:line="240" w:lineRule="auto"/>
        <w:jc w:val="both"/>
        <w:rPr>
          <w:rFonts w:ascii="Arial" w:hAnsi="Arial" w:cs="Arial"/>
          <w:sz w:val="24"/>
          <w:szCs w:val="24"/>
        </w:rPr>
      </w:pPr>
      <w:r w:rsidRPr="00F81583">
        <w:rPr>
          <w:rFonts w:ascii="Arial" w:hAnsi="Arial" w:cs="Arial"/>
          <w:sz w:val="24"/>
          <w:szCs w:val="24"/>
        </w:rPr>
        <w:t xml:space="preserve">Η συσκευή ραδιοσυχνοτήτων να μπορεί να χρησιμοποιηθεί ως μονοπολική αλλά και ως διπολική διαθερμία λειτουργώντας στην περιοχή των ραδιοκυμάτων με μέγιστη συχνότητα λειτουργίας 1,2 </w:t>
      </w:r>
      <w:proofErr w:type="spellStart"/>
      <w:r w:rsidRPr="00F81583">
        <w:rPr>
          <w:rFonts w:ascii="Arial" w:hAnsi="Arial" w:cs="Arial"/>
          <w:sz w:val="24"/>
          <w:szCs w:val="24"/>
        </w:rPr>
        <w:t>ΜΗz</w:t>
      </w:r>
      <w:proofErr w:type="spellEnd"/>
      <w:r w:rsidRPr="00F81583">
        <w:rPr>
          <w:rFonts w:ascii="Arial" w:hAnsi="Arial" w:cs="Arial"/>
          <w:sz w:val="24"/>
          <w:szCs w:val="24"/>
        </w:rPr>
        <w:t xml:space="preserve"> περίπου.</w:t>
      </w:r>
    </w:p>
    <w:p w:rsidR="00CA6B75" w:rsidRPr="00F81583" w:rsidRDefault="00CA6B75" w:rsidP="00CA6B75">
      <w:pPr>
        <w:numPr>
          <w:ilvl w:val="0"/>
          <w:numId w:val="10"/>
        </w:numPr>
        <w:tabs>
          <w:tab w:val="left" w:pos="540"/>
        </w:tabs>
        <w:spacing w:after="0" w:line="240" w:lineRule="auto"/>
        <w:jc w:val="both"/>
        <w:rPr>
          <w:rFonts w:ascii="Arial" w:hAnsi="Arial" w:cs="Arial"/>
          <w:sz w:val="24"/>
          <w:szCs w:val="24"/>
        </w:rPr>
      </w:pPr>
      <w:r w:rsidRPr="00F81583">
        <w:rPr>
          <w:rFonts w:ascii="Arial" w:hAnsi="Arial" w:cs="Arial"/>
          <w:sz w:val="24"/>
          <w:szCs w:val="24"/>
        </w:rPr>
        <w:t xml:space="preserve">Η συσκευή ραδιοσυχνοτήτων να είναι κατάλληλη για την αντιμετώπιση υπερτροφίας ρινικών κογχών, για τη συρρίκνωση της μαλθακής υπερώας, σταφυλής αμυγδαλών, οπίσθιας καμάρας, βάσης γλώσσας </w:t>
      </w:r>
      <w:proofErr w:type="spellStart"/>
      <w:r w:rsidRPr="00F81583">
        <w:rPr>
          <w:rFonts w:ascii="Arial" w:hAnsi="Arial" w:cs="Arial"/>
          <w:sz w:val="24"/>
          <w:szCs w:val="24"/>
        </w:rPr>
        <w:t>κ.λ.π</w:t>
      </w:r>
      <w:proofErr w:type="spellEnd"/>
      <w:r w:rsidRPr="00F81583">
        <w:rPr>
          <w:rFonts w:ascii="Arial" w:hAnsi="Arial" w:cs="Arial"/>
          <w:sz w:val="24"/>
          <w:szCs w:val="24"/>
        </w:rPr>
        <w:t>. όπως επίσης και για δερματολογικές παθήσεις.</w:t>
      </w:r>
    </w:p>
    <w:p w:rsidR="00CA6B75" w:rsidRPr="00F81583" w:rsidRDefault="00CA6B75" w:rsidP="00CA6B75">
      <w:pPr>
        <w:numPr>
          <w:ilvl w:val="0"/>
          <w:numId w:val="10"/>
        </w:numPr>
        <w:tabs>
          <w:tab w:val="left" w:pos="540"/>
        </w:tabs>
        <w:spacing w:after="0" w:line="240" w:lineRule="auto"/>
        <w:jc w:val="both"/>
        <w:rPr>
          <w:rFonts w:ascii="Arial" w:hAnsi="Arial" w:cs="Arial"/>
          <w:sz w:val="24"/>
          <w:szCs w:val="24"/>
        </w:rPr>
      </w:pPr>
      <w:r w:rsidRPr="00F81583">
        <w:rPr>
          <w:rFonts w:ascii="Arial" w:hAnsi="Arial" w:cs="Arial"/>
          <w:sz w:val="24"/>
          <w:szCs w:val="24"/>
        </w:rPr>
        <w:t xml:space="preserve">Να διαθέτει κατάλληλα διπολικά </w:t>
      </w:r>
      <w:proofErr w:type="spellStart"/>
      <w:r w:rsidRPr="00F81583">
        <w:rPr>
          <w:rFonts w:ascii="Arial" w:hAnsi="Arial" w:cs="Arial"/>
          <w:sz w:val="24"/>
          <w:szCs w:val="24"/>
        </w:rPr>
        <w:t>probes</w:t>
      </w:r>
      <w:proofErr w:type="spellEnd"/>
      <w:r w:rsidRPr="00F81583">
        <w:rPr>
          <w:rFonts w:ascii="Arial" w:hAnsi="Arial" w:cs="Arial"/>
          <w:sz w:val="24"/>
          <w:szCs w:val="24"/>
        </w:rPr>
        <w:t xml:space="preserve"> – ηλεκτρόδια για </w:t>
      </w:r>
      <w:proofErr w:type="spellStart"/>
      <w:r w:rsidRPr="00F81583">
        <w:rPr>
          <w:rFonts w:ascii="Arial" w:hAnsi="Arial" w:cs="Arial"/>
          <w:sz w:val="24"/>
          <w:szCs w:val="24"/>
        </w:rPr>
        <w:t>υποβλενογόνια</w:t>
      </w:r>
      <w:proofErr w:type="spellEnd"/>
      <w:r w:rsidRPr="00F81583">
        <w:rPr>
          <w:rFonts w:ascii="Arial" w:hAnsi="Arial" w:cs="Arial"/>
          <w:sz w:val="24"/>
          <w:szCs w:val="24"/>
        </w:rPr>
        <w:t xml:space="preserve"> τοποθέτηση και μεγάλη ποικιλία μονοπολικών ηλεκτροδίων (βρόγχους, ακίδες, μπίλιες κλπ).</w:t>
      </w:r>
    </w:p>
    <w:p w:rsidR="00CA6B75" w:rsidRPr="00F81583" w:rsidRDefault="00CA6B75" w:rsidP="00CA6B75">
      <w:pPr>
        <w:numPr>
          <w:ilvl w:val="0"/>
          <w:numId w:val="10"/>
        </w:numPr>
        <w:tabs>
          <w:tab w:val="left" w:pos="540"/>
        </w:tabs>
        <w:spacing w:after="0" w:line="240" w:lineRule="auto"/>
        <w:jc w:val="both"/>
        <w:rPr>
          <w:rFonts w:ascii="Arial" w:hAnsi="Arial" w:cs="Arial"/>
          <w:sz w:val="24"/>
          <w:szCs w:val="24"/>
        </w:rPr>
      </w:pPr>
      <w:r w:rsidRPr="00F81583">
        <w:rPr>
          <w:rFonts w:ascii="Arial" w:hAnsi="Arial" w:cs="Arial"/>
          <w:sz w:val="24"/>
          <w:szCs w:val="24"/>
        </w:rPr>
        <w:t>Να μπορεί με κατάλληλο επιλογέα να χρησιμοποιηθεί ως διπολική αλλά και ως μονοπολική διαθερμία με τα παρακάτω χαρακτηριστικά:</w:t>
      </w:r>
    </w:p>
    <w:p w:rsidR="00CA6B75" w:rsidRPr="00F81583" w:rsidRDefault="00CA6B75" w:rsidP="00CA6B75">
      <w:pPr>
        <w:spacing w:after="0" w:line="240" w:lineRule="auto"/>
        <w:jc w:val="both"/>
        <w:rPr>
          <w:rFonts w:ascii="Arial" w:hAnsi="Arial" w:cs="Arial"/>
          <w:b/>
          <w:bCs/>
          <w:sz w:val="24"/>
          <w:szCs w:val="24"/>
        </w:rPr>
      </w:pPr>
    </w:p>
    <w:p w:rsidR="00CA6B75" w:rsidRPr="00F81583" w:rsidRDefault="00CA6B75" w:rsidP="00CA6B75">
      <w:pPr>
        <w:spacing w:after="0" w:line="240" w:lineRule="auto"/>
        <w:jc w:val="both"/>
        <w:rPr>
          <w:rFonts w:ascii="Arial" w:hAnsi="Arial" w:cs="Arial"/>
          <w:b/>
          <w:bCs/>
          <w:sz w:val="24"/>
          <w:szCs w:val="24"/>
        </w:rPr>
      </w:pPr>
      <w:r w:rsidRPr="00F81583">
        <w:rPr>
          <w:rFonts w:ascii="Arial" w:hAnsi="Arial" w:cs="Arial"/>
          <w:b/>
          <w:bCs/>
          <w:sz w:val="24"/>
          <w:szCs w:val="24"/>
        </w:rPr>
        <w:t>Τεχνικά χαρακτηριστικά :</w:t>
      </w:r>
    </w:p>
    <w:p w:rsidR="00CA6B75" w:rsidRPr="00F81583" w:rsidRDefault="00CA6B75" w:rsidP="00CA6B75">
      <w:pPr>
        <w:spacing w:after="0" w:line="240" w:lineRule="auto"/>
        <w:jc w:val="both"/>
        <w:rPr>
          <w:rFonts w:ascii="Arial" w:hAnsi="Arial" w:cs="Arial"/>
          <w:sz w:val="24"/>
          <w:szCs w:val="24"/>
        </w:rPr>
      </w:pPr>
      <w:r w:rsidRPr="00F81583">
        <w:rPr>
          <w:rFonts w:ascii="Arial" w:hAnsi="Arial" w:cs="Arial"/>
          <w:b/>
          <w:sz w:val="24"/>
          <w:szCs w:val="24"/>
          <w:u w:val="single"/>
        </w:rPr>
        <w:t>ΤΑΣΗ ΛΕΙΤΟΥΡΓΙΑΣ</w:t>
      </w:r>
      <w:r w:rsidRPr="00F81583">
        <w:rPr>
          <w:rFonts w:ascii="Arial" w:hAnsi="Arial" w:cs="Arial"/>
          <w:sz w:val="24"/>
          <w:szCs w:val="24"/>
        </w:rPr>
        <w:t xml:space="preserve"> : 220-240</w:t>
      </w:r>
      <w:r w:rsidRPr="00F81583">
        <w:rPr>
          <w:rFonts w:ascii="Arial" w:hAnsi="Arial" w:cs="Arial"/>
          <w:sz w:val="24"/>
          <w:szCs w:val="24"/>
          <w:lang w:val="en-US"/>
        </w:rPr>
        <w:t>V</w:t>
      </w:r>
      <w:r w:rsidRPr="00F81583">
        <w:rPr>
          <w:rFonts w:ascii="Arial" w:hAnsi="Arial" w:cs="Arial"/>
          <w:sz w:val="24"/>
          <w:szCs w:val="24"/>
        </w:rPr>
        <w:t xml:space="preserve">    -     50/60</w:t>
      </w:r>
      <w:r w:rsidRPr="00F81583">
        <w:rPr>
          <w:rFonts w:ascii="Arial" w:hAnsi="Arial" w:cs="Arial"/>
          <w:sz w:val="24"/>
          <w:szCs w:val="24"/>
          <w:lang w:val="en-US"/>
        </w:rPr>
        <w:t>Hz</w:t>
      </w:r>
    </w:p>
    <w:p w:rsidR="00CA6B75" w:rsidRPr="00F81583" w:rsidRDefault="00CA6B75" w:rsidP="00CA6B75">
      <w:pPr>
        <w:keepNext/>
        <w:spacing w:after="0" w:line="240" w:lineRule="auto"/>
        <w:jc w:val="both"/>
        <w:outlineLvl w:val="0"/>
        <w:rPr>
          <w:rFonts w:ascii="Arial" w:hAnsi="Arial" w:cs="Arial"/>
          <w:b/>
          <w:bCs/>
          <w:sz w:val="24"/>
          <w:szCs w:val="24"/>
          <w:u w:val="single"/>
        </w:rPr>
      </w:pPr>
    </w:p>
    <w:p w:rsidR="00CA6B75" w:rsidRPr="00F81583" w:rsidRDefault="00CA6B75" w:rsidP="00CA6B75">
      <w:pPr>
        <w:keepNext/>
        <w:spacing w:after="0" w:line="240" w:lineRule="auto"/>
        <w:jc w:val="both"/>
        <w:outlineLvl w:val="0"/>
        <w:rPr>
          <w:rFonts w:ascii="Arial" w:hAnsi="Arial" w:cs="Arial"/>
          <w:b/>
          <w:bCs/>
          <w:sz w:val="24"/>
          <w:szCs w:val="24"/>
          <w:u w:val="single"/>
        </w:rPr>
      </w:pPr>
      <w:r w:rsidRPr="00F81583">
        <w:rPr>
          <w:rFonts w:ascii="Arial" w:hAnsi="Arial" w:cs="Arial"/>
          <w:b/>
          <w:bCs/>
          <w:sz w:val="24"/>
          <w:szCs w:val="24"/>
          <w:u w:val="single"/>
        </w:rPr>
        <w:t>ΜΟΝΟΠΟΛΙΚΗ ΛΕΙΤΟΥΡΓΙΑ:</w:t>
      </w:r>
    </w:p>
    <w:p w:rsidR="00CA6B75" w:rsidRPr="00CA6B75" w:rsidRDefault="00CA6B75" w:rsidP="00CA6B75">
      <w:pPr>
        <w:tabs>
          <w:tab w:val="left" w:pos="3119"/>
          <w:tab w:val="left" w:pos="4253"/>
          <w:tab w:val="left" w:pos="5387"/>
        </w:tabs>
        <w:spacing w:after="0" w:line="240" w:lineRule="auto"/>
        <w:jc w:val="both"/>
        <w:rPr>
          <w:rFonts w:ascii="Arial" w:hAnsi="Arial" w:cs="Arial"/>
          <w:sz w:val="24"/>
          <w:szCs w:val="24"/>
        </w:rPr>
      </w:pPr>
      <w:r w:rsidRPr="00F81583">
        <w:rPr>
          <w:rFonts w:ascii="Arial" w:hAnsi="Arial" w:cs="Arial"/>
          <w:sz w:val="24"/>
          <w:szCs w:val="24"/>
          <w:lang w:val="en-US"/>
        </w:rPr>
        <w:t>CUT</w:t>
      </w:r>
      <w:r w:rsidRPr="00CA6B75">
        <w:rPr>
          <w:rFonts w:ascii="Arial" w:hAnsi="Arial" w:cs="Arial"/>
          <w:sz w:val="24"/>
          <w:szCs w:val="24"/>
        </w:rPr>
        <w:t xml:space="preserve"> 1 (</w:t>
      </w:r>
      <w:r w:rsidRPr="00F81583">
        <w:rPr>
          <w:rFonts w:ascii="Arial" w:hAnsi="Arial" w:cs="Arial"/>
          <w:sz w:val="24"/>
          <w:szCs w:val="24"/>
          <w:lang w:val="en-US"/>
        </w:rPr>
        <w:t>Pure</w:t>
      </w:r>
      <w:r w:rsidRPr="00CA6B75">
        <w:rPr>
          <w:rFonts w:ascii="Arial" w:hAnsi="Arial" w:cs="Arial"/>
          <w:sz w:val="24"/>
          <w:szCs w:val="24"/>
        </w:rPr>
        <w:t xml:space="preserve">) </w:t>
      </w:r>
      <w:r w:rsidRPr="00CA6B75">
        <w:rPr>
          <w:rFonts w:ascii="Arial" w:hAnsi="Arial" w:cs="Arial"/>
          <w:sz w:val="24"/>
          <w:szCs w:val="24"/>
        </w:rPr>
        <w:tab/>
      </w:r>
      <w:r w:rsidRPr="00F81583">
        <w:rPr>
          <w:rFonts w:ascii="Arial" w:hAnsi="Arial" w:cs="Arial"/>
          <w:sz w:val="24"/>
          <w:szCs w:val="24"/>
        </w:rPr>
        <w:sym w:font="Symbol" w:char="F0DE"/>
      </w:r>
      <w:r w:rsidRPr="00CA6B75">
        <w:rPr>
          <w:rFonts w:ascii="Arial" w:hAnsi="Arial" w:cs="Arial"/>
          <w:sz w:val="24"/>
          <w:szCs w:val="24"/>
        </w:rPr>
        <w:t xml:space="preserve"> 80</w:t>
      </w:r>
      <w:r w:rsidRPr="00F81583">
        <w:rPr>
          <w:rFonts w:ascii="Arial" w:hAnsi="Arial" w:cs="Arial"/>
          <w:sz w:val="24"/>
          <w:szCs w:val="24"/>
          <w:lang w:val="en-US"/>
        </w:rPr>
        <w:t>W</w:t>
      </w:r>
      <w:r w:rsidRPr="00CA6B75">
        <w:rPr>
          <w:rFonts w:ascii="Arial" w:hAnsi="Arial" w:cs="Arial"/>
          <w:sz w:val="24"/>
          <w:szCs w:val="24"/>
        </w:rPr>
        <w:t xml:space="preserve"> </w:t>
      </w:r>
      <w:r w:rsidRPr="00CA6B75">
        <w:rPr>
          <w:rFonts w:ascii="Arial" w:hAnsi="Arial" w:cs="Arial"/>
          <w:sz w:val="24"/>
          <w:szCs w:val="24"/>
        </w:rPr>
        <w:tab/>
        <w:t>250</w:t>
      </w:r>
      <w:r w:rsidRPr="00F81583">
        <w:rPr>
          <w:rFonts w:ascii="Arial" w:hAnsi="Arial" w:cs="Arial"/>
          <w:sz w:val="24"/>
          <w:szCs w:val="24"/>
        </w:rPr>
        <w:t>Ω</w:t>
      </w:r>
      <w:r w:rsidRPr="00CA6B75">
        <w:rPr>
          <w:rFonts w:ascii="Arial" w:hAnsi="Arial" w:cs="Arial"/>
          <w:sz w:val="24"/>
          <w:szCs w:val="24"/>
        </w:rPr>
        <w:t xml:space="preserve"> </w:t>
      </w:r>
      <w:r w:rsidRPr="00CA6B75">
        <w:rPr>
          <w:rFonts w:ascii="Arial" w:hAnsi="Arial" w:cs="Arial"/>
          <w:sz w:val="24"/>
          <w:szCs w:val="24"/>
        </w:rPr>
        <w:tab/>
        <w:t>0</w:t>
      </w:r>
      <w:proofErr w:type="gramStart"/>
      <w:r w:rsidRPr="00CA6B75">
        <w:rPr>
          <w:rFonts w:ascii="Arial" w:hAnsi="Arial" w:cs="Arial"/>
          <w:sz w:val="24"/>
          <w:szCs w:val="24"/>
        </w:rPr>
        <w:t>,92</w:t>
      </w:r>
      <w:proofErr w:type="gramEnd"/>
      <w:r w:rsidRPr="00CA6B75">
        <w:rPr>
          <w:rFonts w:ascii="Arial" w:hAnsi="Arial" w:cs="Arial"/>
          <w:sz w:val="24"/>
          <w:szCs w:val="24"/>
        </w:rPr>
        <w:t xml:space="preserve"> </w:t>
      </w:r>
      <w:r w:rsidRPr="00F81583">
        <w:rPr>
          <w:rFonts w:ascii="Arial" w:hAnsi="Arial" w:cs="Arial"/>
          <w:sz w:val="24"/>
          <w:szCs w:val="24"/>
          <w:lang w:val="en-US"/>
        </w:rPr>
        <w:t>MHz</w:t>
      </w:r>
    </w:p>
    <w:p w:rsidR="00CA6B75" w:rsidRPr="00F81583" w:rsidRDefault="00CA6B75" w:rsidP="00CA6B75">
      <w:pPr>
        <w:tabs>
          <w:tab w:val="left" w:pos="3119"/>
          <w:tab w:val="left" w:pos="4253"/>
          <w:tab w:val="left" w:pos="5387"/>
        </w:tabs>
        <w:spacing w:after="0" w:line="240" w:lineRule="auto"/>
        <w:jc w:val="both"/>
        <w:rPr>
          <w:rFonts w:ascii="Arial" w:hAnsi="Arial" w:cs="Arial"/>
          <w:sz w:val="24"/>
          <w:szCs w:val="24"/>
          <w:lang w:val="en-US"/>
        </w:rPr>
      </w:pPr>
      <w:r w:rsidRPr="00F81583">
        <w:rPr>
          <w:rFonts w:ascii="Arial" w:hAnsi="Arial" w:cs="Arial"/>
          <w:sz w:val="24"/>
          <w:szCs w:val="24"/>
          <w:lang w:val="en-US"/>
        </w:rPr>
        <w:t xml:space="preserve">CUT 2 (Blend) </w:t>
      </w:r>
      <w:r w:rsidRPr="00F81583">
        <w:rPr>
          <w:rFonts w:ascii="Arial" w:hAnsi="Arial" w:cs="Arial"/>
          <w:sz w:val="24"/>
          <w:szCs w:val="24"/>
          <w:lang w:val="en-US"/>
        </w:rPr>
        <w:tab/>
      </w:r>
      <w:r w:rsidRPr="00F81583">
        <w:rPr>
          <w:rFonts w:ascii="Arial" w:hAnsi="Arial" w:cs="Arial"/>
          <w:sz w:val="24"/>
          <w:szCs w:val="24"/>
          <w:lang w:val="en-US"/>
        </w:rPr>
        <w:sym w:font="Symbol" w:char="F0DE"/>
      </w:r>
      <w:r w:rsidRPr="00F81583">
        <w:rPr>
          <w:rFonts w:ascii="Arial" w:hAnsi="Arial" w:cs="Arial"/>
          <w:sz w:val="24"/>
          <w:szCs w:val="24"/>
          <w:lang w:val="en-US"/>
        </w:rPr>
        <w:t xml:space="preserve"> 70W </w:t>
      </w:r>
      <w:r w:rsidRPr="00F81583">
        <w:rPr>
          <w:rFonts w:ascii="Arial" w:hAnsi="Arial" w:cs="Arial"/>
          <w:sz w:val="24"/>
          <w:szCs w:val="24"/>
          <w:lang w:val="en-US"/>
        </w:rPr>
        <w:tab/>
        <w:t>250</w:t>
      </w:r>
      <w:r w:rsidRPr="00F81583">
        <w:rPr>
          <w:rFonts w:ascii="Arial" w:hAnsi="Arial" w:cs="Arial"/>
          <w:sz w:val="24"/>
          <w:szCs w:val="24"/>
        </w:rPr>
        <w:t>Ω</w:t>
      </w:r>
      <w:r w:rsidRPr="00F81583">
        <w:rPr>
          <w:rFonts w:ascii="Arial" w:hAnsi="Arial" w:cs="Arial"/>
          <w:sz w:val="24"/>
          <w:szCs w:val="24"/>
          <w:lang w:val="en-US"/>
        </w:rPr>
        <w:t xml:space="preserve"> </w:t>
      </w:r>
      <w:r w:rsidRPr="00F81583">
        <w:rPr>
          <w:rFonts w:ascii="Arial" w:hAnsi="Arial" w:cs="Arial"/>
          <w:sz w:val="24"/>
          <w:szCs w:val="24"/>
          <w:lang w:val="en-US"/>
        </w:rPr>
        <w:tab/>
        <w:t>0</w:t>
      </w:r>
      <w:proofErr w:type="gramStart"/>
      <w:r w:rsidRPr="00F81583">
        <w:rPr>
          <w:rFonts w:ascii="Arial" w:hAnsi="Arial" w:cs="Arial"/>
          <w:sz w:val="24"/>
          <w:szCs w:val="24"/>
          <w:lang w:val="en-US"/>
        </w:rPr>
        <w:t>,92</w:t>
      </w:r>
      <w:proofErr w:type="gramEnd"/>
      <w:r w:rsidRPr="00F81583">
        <w:rPr>
          <w:rFonts w:ascii="Arial" w:hAnsi="Arial" w:cs="Arial"/>
          <w:sz w:val="24"/>
          <w:szCs w:val="24"/>
          <w:lang w:val="en-US"/>
        </w:rPr>
        <w:t xml:space="preserve"> MHz</w:t>
      </w:r>
    </w:p>
    <w:p w:rsidR="00CA6B75" w:rsidRPr="00F81583" w:rsidRDefault="00CA6B75" w:rsidP="00CA6B75">
      <w:pPr>
        <w:tabs>
          <w:tab w:val="left" w:pos="3119"/>
          <w:tab w:val="left" w:pos="4253"/>
          <w:tab w:val="left" w:pos="5387"/>
        </w:tabs>
        <w:spacing w:after="0" w:line="240" w:lineRule="auto"/>
        <w:jc w:val="both"/>
        <w:rPr>
          <w:rFonts w:ascii="Arial" w:hAnsi="Arial" w:cs="Arial"/>
          <w:sz w:val="24"/>
          <w:szCs w:val="24"/>
          <w:lang w:val="en-US"/>
        </w:rPr>
      </w:pPr>
      <w:r w:rsidRPr="00F81583">
        <w:rPr>
          <w:rFonts w:ascii="Arial" w:hAnsi="Arial" w:cs="Arial"/>
          <w:sz w:val="24"/>
          <w:szCs w:val="24"/>
          <w:lang w:val="en-US"/>
        </w:rPr>
        <w:t xml:space="preserve">CONTACT COAGULATION </w:t>
      </w:r>
      <w:r w:rsidRPr="00F81583">
        <w:rPr>
          <w:rFonts w:ascii="Arial" w:hAnsi="Arial" w:cs="Arial"/>
          <w:sz w:val="24"/>
          <w:szCs w:val="24"/>
          <w:lang w:val="en-US"/>
        </w:rPr>
        <w:sym w:font="Symbol" w:char="F0DE"/>
      </w:r>
      <w:r w:rsidRPr="00F81583">
        <w:rPr>
          <w:rFonts w:ascii="Arial" w:hAnsi="Arial" w:cs="Arial"/>
          <w:sz w:val="24"/>
          <w:szCs w:val="24"/>
          <w:lang w:val="en-US"/>
        </w:rPr>
        <w:t xml:space="preserve"> 70W </w:t>
      </w:r>
      <w:r w:rsidRPr="00F81583">
        <w:rPr>
          <w:rFonts w:ascii="Arial" w:hAnsi="Arial" w:cs="Arial"/>
          <w:sz w:val="24"/>
          <w:szCs w:val="24"/>
          <w:lang w:val="en-US"/>
        </w:rPr>
        <w:tab/>
        <w:t>200</w:t>
      </w:r>
      <w:r w:rsidRPr="00F81583">
        <w:rPr>
          <w:rFonts w:ascii="Arial" w:hAnsi="Arial" w:cs="Arial"/>
          <w:sz w:val="24"/>
          <w:szCs w:val="24"/>
        </w:rPr>
        <w:t>Ω</w:t>
      </w:r>
      <w:r w:rsidRPr="00F81583">
        <w:rPr>
          <w:rFonts w:ascii="Arial" w:hAnsi="Arial" w:cs="Arial"/>
          <w:sz w:val="24"/>
          <w:szCs w:val="24"/>
          <w:lang w:val="en-US"/>
        </w:rPr>
        <w:t xml:space="preserve"> </w:t>
      </w:r>
      <w:r w:rsidRPr="00F81583">
        <w:rPr>
          <w:rFonts w:ascii="Arial" w:hAnsi="Arial" w:cs="Arial"/>
          <w:sz w:val="24"/>
          <w:szCs w:val="24"/>
          <w:lang w:val="en-US"/>
        </w:rPr>
        <w:tab/>
        <w:t>1</w:t>
      </w:r>
      <w:proofErr w:type="gramStart"/>
      <w:r w:rsidRPr="00F81583">
        <w:rPr>
          <w:rFonts w:ascii="Arial" w:hAnsi="Arial" w:cs="Arial"/>
          <w:sz w:val="24"/>
          <w:szCs w:val="24"/>
          <w:lang w:val="en-US"/>
        </w:rPr>
        <w:t>,23</w:t>
      </w:r>
      <w:proofErr w:type="gramEnd"/>
      <w:r w:rsidRPr="00F81583">
        <w:rPr>
          <w:rFonts w:ascii="Arial" w:hAnsi="Arial" w:cs="Arial"/>
          <w:sz w:val="24"/>
          <w:szCs w:val="24"/>
          <w:lang w:val="en-US"/>
        </w:rPr>
        <w:t xml:space="preserve"> MHz</w:t>
      </w:r>
    </w:p>
    <w:p w:rsidR="00CA6B75" w:rsidRPr="00F81583" w:rsidRDefault="00CA6B75" w:rsidP="00CA6B75">
      <w:pPr>
        <w:tabs>
          <w:tab w:val="left" w:pos="3119"/>
          <w:tab w:val="left" w:pos="4253"/>
          <w:tab w:val="left" w:pos="5387"/>
        </w:tabs>
        <w:spacing w:after="0" w:line="240" w:lineRule="auto"/>
        <w:jc w:val="both"/>
        <w:rPr>
          <w:rFonts w:ascii="Arial" w:hAnsi="Arial" w:cs="Arial"/>
          <w:sz w:val="24"/>
          <w:szCs w:val="24"/>
          <w:lang w:val="en-US"/>
        </w:rPr>
      </w:pPr>
      <w:r w:rsidRPr="00F81583">
        <w:rPr>
          <w:rFonts w:ascii="Arial" w:hAnsi="Arial" w:cs="Arial"/>
          <w:sz w:val="24"/>
          <w:szCs w:val="24"/>
          <w:lang w:val="en-US"/>
        </w:rPr>
        <w:t xml:space="preserve">SPRAY COAGULATION </w:t>
      </w:r>
      <w:r w:rsidRPr="00F81583">
        <w:rPr>
          <w:rFonts w:ascii="Arial" w:hAnsi="Arial" w:cs="Arial"/>
          <w:sz w:val="24"/>
          <w:szCs w:val="24"/>
          <w:lang w:val="en-US"/>
        </w:rPr>
        <w:tab/>
      </w:r>
      <w:r w:rsidRPr="00F81583">
        <w:rPr>
          <w:rFonts w:ascii="Arial" w:hAnsi="Arial" w:cs="Arial"/>
          <w:sz w:val="24"/>
          <w:szCs w:val="24"/>
          <w:lang w:val="en-US"/>
        </w:rPr>
        <w:sym w:font="Symbol" w:char="F0DE"/>
      </w:r>
      <w:r w:rsidRPr="00F81583">
        <w:rPr>
          <w:rFonts w:ascii="Arial" w:hAnsi="Arial" w:cs="Arial"/>
          <w:sz w:val="24"/>
          <w:szCs w:val="24"/>
          <w:lang w:val="en-US"/>
        </w:rPr>
        <w:t xml:space="preserve"> 60W </w:t>
      </w:r>
      <w:r w:rsidRPr="00F81583">
        <w:rPr>
          <w:rFonts w:ascii="Arial" w:hAnsi="Arial" w:cs="Arial"/>
          <w:sz w:val="24"/>
          <w:szCs w:val="24"/>
          <w:lang w:val="en-US"/>
        </w:rPr>
        <w:tab/>
        <w:t>400</w:t>
      </w:r>
      <w:r w:rsidRPr="00F81583">
        <w:rPr>
          <w:rFonts w:ascii="Arial" w:hAnsi="Arial" w:cs="Arial"/>
          <w:sz w:val="24"/>
          <w:szCs w:val="24"/>
        </w:rPr>
        <w:t>Ω</w:t>
      </w:r>
      <w:r w:rsidRPr="00F81583">
        <w:rPr>
          <w:rFonts w:ascii="Arial" w:hAnsi="Arial" w:cs="Arial"/>
          <w:sz w:val="24"/>
          <w:szCs w:val="24"/>
          <w:lang w:val="en-US"/>
        </w:rPr>
        <w:t xml:space="preserve"> </w:t>
      </w:r>
      <w:r w:rsidRPr="00F81583">
        <w:rPr>
          <w:rFonts w:ascii="Arial" w:hAnsi="Arial" w:cs="Arial"/>
          <w:sz w:val="24"/>
          <w:szCs w:val="24"/>
          <w:lang w:val="en-US"/>
        </w:rPr>
        <w:tab/>
        <w:t>0</w:t>
      </w:r>
      <w:proofErr w:type="gramStart"/>
      <w:r w:rsidRPr="00F81583">
        <w:rPr>
          <w:rFonts w:ascii="Arial" w:hAnsi="Arial" w:cs="Arial"/>
          <w:sz w:val="24"/>
          <w:szCs w:val="24"/>
          <w:lang w:val="en-US"/>
        </w:rPr>
        <w:t>,46</w:t>
      </w:r>
      <w:proofErr w:type="gramEnd"/>
      <w:r w:rsidRPr="00F81583">
        <w:rPr>
          <w:rFonts w:ascii="Arial" w:hAnsi="Arial" w:cs="Arial"/>
          <w:sz w:val="24"/>
          <w:szCs w:val="24"/>
          <w:lang w:val="en-US"/>
        </w:rPr>
        <w:t xml:space="preserve"> MHz</w:t>
      </w:r>
    </w:p>
    <w:p w:rsidR="00CA6B75" w:rsidRPr="00F81583" w:rsidRDefault="00CA6B75" w:rsidP="00CA6B75">
      <w:pPr>
        <w:spacing w:after="0" w:line="240" w:lineRule="auto"/>
        <w:jc w:val="both"/>
        <w:rPr>
          <w:rFonts w:ascii="Arial" w:hAnsi="Arial" w:cs="Arial"/>
          <w:b/>
          <w:bCs/>
          <w:sz w:val="24"/>
          <w:szCs w:val="24"/>
          <w:u w:val="single"/>
          <w:lang w:val="en-US"/>
        </w:rPr>
      </w:pPr>
    </w:p>
    <w:p w:rsidR="00CA6B75" w:rsidRPr="00F81583" w:rsidRDefault="00CA6B75" w:rsidP="00CA6B75">
      <w:pPr>
        <w:spacing w:after="0" w:line="240" w:lineRule="auto"/>
        <w:jc w:val="both"/>
        <w:rPr>
          <w:rFonts w:ascii="Arial" w:hAnsi="Arial" w:cs="Arial"/>
          <w:sz w:val="24"/>
          <w:szCs w:val="24"/>
          <w:u w:val="single"/>
          <w:lang w:val="en-US"/>
        </w:rPr>
      </w:pPr>
      <w:r w:rsidRPr="00F81583">
        <w:rPr>
          <w:rFonts w:ascii="Arial" w:hAnsi="Arial" w:cs="Arial"/>
          <w:b/>
          <w:bCs/>
          <w:sz w:val="24"/>
          <w:szCs w:val="24"/>
          <w:u w:val="single"/>
        </w:rPr>
        <w:t>ΔΙΠΟΛΙΚΗ</w:t>
      </w:r>
      <w:r w:rsidRPr="00F81583">
        <w:rPr>
          <w:rFonts w:ascii="Arial" w:hAnsi="Arial" w:cs="Arial"/>
          <w:b/>
          <w:bCs/>
          <w:sz w:val="24"/>
          <w:szCs w:val="24"/>
          <w:u w:val="single"/>
          <w:lang w:val="en-US"/>
        </w:rPr>
        <w:t xml:space="preserve"> </w:t>
      </w:r>
      <w:r w:rsidRPr="00F81583">
        <w:rPr>
          <w:rFonts w:ascii="Arial" w:hAnsi="Arial" w:cs="Arial"/>
          <w:b/>
          <w:bCs/>
          <w:sz w:val="24"/>
          <w:szCs w:val="24"/>
          <w:u w:val="single"/>
        </w:rPr>
        <w:t>ΛΕΙΤΟΥΡΓΙΑ</w:t>
      </w:r>
      <w:r w:rsidRPr="00F81583">
        <w:rPr>
          <w:rFonts w:ascii="Arial" w:hAnsi="Arial" w:cs="Arial"/>
          <w:sz w:val="24"/>
          <w:szCs w:val="24"/>
          <w:u w:val="single"/>
          <w:lang w:val="en-US"/>
        </w:rPr>
        <w:t>:</w:t>
      </w:r>
    </w:p>
    <w:p w:rsidR="00CA6B75" w:rsidRPr="00F81583" w:rsidRDefault="00CA6B75" w:rsidP="00CA6B75">
      <w:pPr>
        <w:tabs>
          <w:tab w:val="left" w:pos="3119"/>
          <w:tab w:val="left" w:pos="4253"/>
          <w:tab w:val="left" w:pos="5387"/>
        </w:tabs>
        <w:spacing w:after="0" w:line="240" w:lineRule="auto"/>
        <w:jc w:val="both"/>
        <w:rPr>
          <w:rFonts w:ascii="Arial" w:hAnsi="Arial" w:cs="Arial"/>
          <w:sz w:val="24"/>
          <w:szCs w:val="24"/>
          <w:lang w:val="en-US"/>
        </w:rPr>
      </w:pPr>
      <w:r w:rsidRPr="00F81583">
        <w:rPr>
          <w:rFonts w:ascii="Arial" w:hAnsi="Arial" w:cs="Arial"/>
          <w:sz w:val="24"/>
          <w:szCs w:val="24"/>
          <w:lang w:val="en-US"/>
        </w:rPr>
        <w:t xml:space="preserve">BIPOLAR COAGULATION </w:t>
      </w:r>
      <w:r w:rsidRPr="00F81583">
        <w:rPr>
          <w:rFonts w:ascii="Arial" w:hAnsi="Arial" w:cs="Arial"/>
          <w:sz w:val="24"/>
          <w:szCs w:val="24"/>
          <w:lang w:val="en-US"/>
        </w:rPr>
        <w:tab/>
      </w:r>
      <w:r w:rsidRPr="00F81583">
        <w:rPr>
          <w:rFonts w:ascii="Arial" w:hAnsi="Arial" w:cs="Arial"/>
          <w:sz w:val="24"/>
          <w:szCs w:val="24"/>
          <w:lang w:val="en-US"/>
        </w:rPr>
        <w:sym w:font="Symbol" w:char="F0DE"/>
      </w:r>
      <w:r w:rsidRPr="00F81583">
        <w:rPr>
          <w:rFonts w:ascii="Arial" w:hAnsi="Arial" w:cs="Arial"/>
          <w:sz w:val="24"/>
          <w:szCs w:val="24"/>
          <w:lang w:val="en-US"/>
        </w:rPr>
        <w:t xml:space="preserve"> 70W </w:t>
      </w:r>
      <w:r w:rsidRPr="00F81583">
        <w:rPr>
          <w:rFonts w:ascii="Arial" w:hAnsi="Arial" w:cs="Arial"/>
          <w:sz w:val="24"/>
          <w:szCs w:val="24"/>
          <w:lang w:val="en-US"/>
        </w:rPr>
        <w:tab/>
        <w:t>50</w:t>
      </w:r>
      <w:r w:rsidRPr="00F81583">
        <w:rPr>
          <w:rFonts w:ascii="Arial" w:hAnsi="Arial" w:cs="Arial"/>
          <w:sz w:val="24"/>
          <w:szCs w:val="24"/>
        </w:rPr>
        <w:t>Ω</w:t>
      </w:r>
      <w:r w:rsidRPr="00F81583">
        <w:rPr>
          <w:rFonts w:ascii="Arial" w:hAnsi="Arial" w:cs="Arial"/>
          <w:sz w:val="24"/>
          <w:szCs w:val="24"/>
          <w:lang w:val="en-US"/>
        </w:rPr>
        <w:t xml:space="preserve"> </w:t>
      </w:r>
      <w:r w:rsidRPr="00F81583">
        <w:rPr>
          <w:rFonts w:ascii="Arial" w:hAnsi="Arial" w:cs="Arial"/>
          <w:sz w:val="24"/>
          <w:szCs w:val="24"/>
          <w:lang w:val="en-US"/>
        </w:rPr>
        <w:tab/>
        <w:t>0</w:t>
      </w:r>
      <w:proofErr w:type="gramStart"/>
      <w:r w:rsidRPr="00F81583">
        <w:rPr>
          <w:rFonts w:ascii="Arial" w:hAnsi="Arial" w:cs="Arial"/>
          <w:sz w:val="24"/>
          <w:szCs w:val="24"/>
          <w:lang w:val="en-US"/>
        </w:rPr>
        <w:t>,46</w:t>
      </w:r>
      <w:proofErr w:type="gramEnd"/>
      <w:r w:rsidRPr="00F81583">
        <w:rPr>
          <w:rFonts w:ascii="Arial" w:hAnsi="Arial" w:cs="Arial"/>
          <w:sz w:val="24"/>
          <w:szCs w:val="24"/>
          <w:lang w:val="en-US"/>
        </w:rPr>
        <w:t xml:space="preserve"> MHz</w:t>
      </w:r>
    </w:p>
    <w:p w:rsidR="00CA6B75" w:rsidRPr="00F81583" w:rsidRDefault="00CA6B75" w:rsidP="00CA6B75">
      <w:pPr>
        <w:tabs>
          <w:tab w:val="left" w:pos="3544"/>
        </w:tabs>
        <w:spacing w:after="0" w:line="240" w:lineRule="auto"/>
        <w:jc w:val="both"/>
        <w:rPr>
          <w:rFonts w:ascii="Arial" w:hAnsi="Arial" w:cs="Arial"/>
          <w:b/>
          <w:sz w:val="24"/>
          <w:szCs w:val="24"/>
          <w:u w:val="single"/>
          <w:lang w:val="en-US"/>
        </w:rPr>
      </w:pPr>
    </w:p>
    <w:p w:rsidR="00CA6B75" w:rsidRPr="009D4524" w:rsidRDefault="00CA6B75" w:rsidP="00CA6B75">
      <w:pPr>
        <w:tabs>
          <w:tab w:val="left" w:pos="3544"/>
        </w:tabs>
        <w:spacing w:after="0" w:line="240" w:lineRule="auto"/>
        <w:jc w:val="both"/>
        <w:rPr>
          <w:rFonts w:ascii="Arial" w:hAnsi="Arial" w:cs="Arial"/>
          <w:sz w:val="24"/>
          <w:szCs w:val="24"/>
          <w:lang w:val="en-US"/>
        </w:rPr>
      </w:pPr>
      <w:r w:rsidRPr="00F81583">
        <w:rPr>
          <w:rFonts w:ascii="Arial" w:hAnsi="Arial" w:cs="Arial"/>
          <w:b/>
          <w:sz w:val="24"/>
          <w:szCs w:val="24"/>
          <w:u w:val="single"/>
        </w:rPr>
        <w:t>ΔΙΑΣΤΑΣΕΙΣ</w:t>
      </w:r>
      <w:r w:rsidRPr="009D4524">
        <w:rPr>
          <w:rFonts w:ascii="Arial" w:hAnsi="Arial" w:cs="Arial"/>
          <w:b/>
          <w:sz w:val="24"/>
          <w:szCs w:val="24"/>
          <w:u w:val="single"/>
          <w:lang w:val="en-US"/>
        </w:rPr>
        <w:t>:</w:t>
      </w:r>
      <w:r w:rsidRPr="009D4524">
        <w:rPr>
          <w:rFonts w:ascii="Arial" w:hAnsi="Arial" w:cs="Arial"/>
          <w:sz w:val="24"/>
          <w:szCs w:val="24"/>
          <w:lang w:val="en-US"/>
        </w:rPr>
        <w:t xml:space="preserve"> </w:t>
      </w:r>
      <w:r w:rsidRPr="009D4524">
        <w:rPr>
          <w:rFonts w:ascii="Arial" w:hAnsi="Arial" w:cs="Arial"/>
          <w:sz w:val="24"/>
          <w:szCs w:val="24"/>
          <w:lang w:val="en-US"/>
        </w:rPr>
        <w:tab/>
        <w:t>295</w:t>
      </w:r>
      <w:r w:rsidRPr="00F81583">
        <w:rPr>
          <w:rFonts w:ascii="Arial" w:hAnsi="Arial" w:cs="Arial"/>
          <w:sz w:val="24"/>
          <w:szCs w:val="24"/>
          <w:lang w:val="en-US"/>
        </w:rPr>
        <w:t>x</w:t>
      </w:r>
      <w:r w:rsidRPr="009D4524">
        <w:rPr>
          <w:rFonts w:ascii="Arial" w:hAnsi="Arial" w:cs="Arial"/>
          <w:sz w:val="24"/>
          <w:szCs w:val="24"/>
          <w:lang w:val="en-US"/>
        </w:rPr>
        <w:t>136</w:t>
      </w:r>
      <w:r w:rsidRPr="00F81583">
        <w:rPr>
          <w:rFonts w:ascii="Arial" w:hAnsi="Arial" w:cs="Arial"/>
          <w:sz w:val="24"/>
          <w:szCs w:val="24"/>
          <w:lang w:val="en-US"/>
        </w:rPr>
        <w:t>x</w:t>
      </w:r>
      <w:r w:rsidRPr="009D4524">
        <w:rPr>
          <w:rFonts w:ascii="Arial" w:hAnsi="Arial" w:cs="Arial"/>
          <w:sz w:val="24"/>
          <w:szCs w:val="24"/>
          <w:lang w:val="en-US"/>
        </w:rPr>
        <w:t>280</w:t>
      </w:r>
      <w:r w:rsidRPr="00F81583">
        <w:rPr>
          <w:rFonts w:ascii="Arial" w:hAnsi="Arial" w:cs="Arial"/>
          <w:sz w:val="24"/>
          <w:szCs w:val="24"/>
          <w:lang w:val="en-US"/>
        </w:rPr>
        <w:t>mm</w:t>
      </w:r>
      <w:r w:rsidRPr="009D4524">
        <w:rPr>
          <w:rFonts w:ascii="Arial" w:hAnsi="Arial" w:cs="Arial"/>
          <w:sz w:val="24"/>
          <w:szCs w:val="24"/>
          <w:lang w:val="en-US"/>
        </w:rPr>
        <w:t xml:space="preserve"> </w:t>
      </w:r>
      <w:r w:rsidRPr="00F81583">
        <w:rPr>
          <w:rFonts w:ascii="Arial" w:hAnsi="Arial" w:cs="Arial"/>
          <w:sz w:val="24"/>
          <w:szCs w:val="24"/>
          <w:lang w:val="en-US"/>
        </w:rPr>
        <w:t>W</w:t>
      </w:r>
      <w:r w:rsidRPr="009D4524">
        <w:rPr>
          <w:rFonts w:ascii="Arial" w:hAnsi="Arial" w:cs="Arial"/>
          <w:sz w:val="24"/>
          <w:szCs w:val="24"/>
          <w:lang w:val="en-US"/>
        </w:rPr>
        <w:t xml:space="preserve"> </w:t>
      </w:r>
      <w:r w:rsidRPr="00F81583">
        <w:rPr>
          <w:rFonts w:ascii="Arial" w:hAnsi="Arial" w:cs="Arial"/>
          <w:sz w:val="24"/>
          <w:szCs w:val="24"/>
          <w:lang w:val="en-US"/>
        </w:rPr>
        <w:t>x</w:t>
      </w:r>
      <w:r w:rsidRPr="009D4524">
        <w:rPr>
          <w:rFonts w:ascii="Arial" w:hAnsi="Arial" w:cs="Arial"/>
          <w:sz w:val="24"/>
          <w:szCs w:val="24"/>
          <w:lang w:val="en-US"/>
        </w:rPr>
        <w:t xml:space="preserve"> </w:t>
      </w:r>
      <w:r w:rsidRPr="00F81583">
        <w:rPr>
          <w:rFonts w:ascii="Arial" w:hAnsi="Arial" w:cs="Arial"/>
          <w:sz w:val="24"/>
          <w:szCs w:val="24"/>
          <w:lang w:val="en-US"/>
        </w:rPr>
        <w:t>H</w:t>
      </w:r>
      <w:r w:rsidRPr="009D4524">
        <w:rPr>
          <w:rFonts w:ascii="Arial" w:hAnsi="Arial" w:cs="Arial"/>
          <w:sz w:val="24"/>
          <w:szCs w:val="24"/>
          <w:lang w:val="en-US"/>
        </w:rPr>
        <w:t xml:space="preserve"> </w:t>
      </w:r>
      <w:r w:rsidRPr="00F81583">
        <w:rPr>
          <w:rFonts w:ascii="Arial" w:hAnsi="Arial" w:cs="Arial"/>
          <w:sz w:val="24"/>
          <w:szCs w:val="24"/>
          <w:lang w:val="en-US"/>
        </w:rPr>
        <w:t>x</w:t>
      </w:r>
      <w:r w:rsidRPr="009D4524">
        <w:rPr>
          <w:rFonts w:ascii="Arial" w:hAnsi="Arial" w:cs="Arial"/>
          <w:sz w:val="24"/>
          <w:szCs w:val="24"/>
          <w:lang w:val="en-US"/>
        </w:rPr>
        <w:t xml:space="preserve"> </w:t>
      </w:r>
      <w:r w:rsidRPr="00F81583">
        <w:rPr>
          <w:rFonts w:ascii="Arial" w:hAnsi="Arial" w:cs="Arial"/>
          <w:sz w:val="24"/>
          <w:szCs w:val="24"/>
          <w:lang w:val="en-US"/>
        </w:rPr>
        <w:t>D</w:t>
      </w:r>
    </w:p>
    <w:p w:rsidR="00CA6B75" w:rsidRPr="00F81583" w:rsidRDefault="00CA6B75" w:rsidP="00CA6B75">
      <w:pPr>
        <w:tabs>
          <w:tab w:val="left" w:pos="3544"/>
        </w:tabs>
        <w:spacing w:after="0" w:line="240" w:lineRule="auto"/>
        <w:jc w:val="both"/>
        <w:rPr>
          <w:rFonts w:ascii="Arial" w:hAnsi="Arial" w:cs="Arial"/>
          <w:sz w:val="24"/>
          <w:szCs w:val="24"/>
        </w:rPr>
      </w:pPr>
      <w:r w:rsidRPr="00F81583">
        <w:rPr>
          <w:rFonts w:ascii="Arial" w:hAnsi="Arial" w:cs="Arial"/>
          <w:b/>
          <w:sz w:val="24"/>
          <w:szCs w:val="24"/>
          <w:u w:val="single"/>
          <w:lang w:val="en-US"/>
        </w:rPr>
        <w:lastRenderedPageBreak/>
        <w:t>BA</w:t>
      </w:r>
      <w:r w:rsidRPr="00F81583">
        <w:rPr>
          <w:rFonts w:ascii="Arial" w:hAnsi="Arial" w:cs="Arial"/>
          <w:b/>
          <w:sz w:val="24"/>
          <w:szCs w:val="24"/>
          <w:u w:val="single"/>
        </w:rPr>
        <w:t>ΡΟΣ</w:t>
      </w:r>
      <w:r w:rsidRPr="00F81583">
        <w:rPr>
          <w:rFonts w:ascii="Arial" w:hAnsi="Arial" w:cs="Arial"/>
          <w:sz w:val="24"/>
          <w:szCs w:val="24"/>
        </w:rPr>
        <w:t xml:space="preserve">: </w:t>
      </w:r>
      <w:r w:rsidRPr="00F81583">
        <w:rPr>
          <w:rFonts w:ascii="Arial" w:hAnsi="Arial" w:cs="Arial"/>
          <w:sz w:val="24"/>
          <w:szCs w:val="24"/>
        </w:rPr>
        <w:tab/>
        <w:t>5,2Κ</w:t>
      </w:r>
      <w:r w:rsidRPr="00F81583">
        <w:rPr>
          <w:rFonts w:ascii="Arial" w:hAnsi="Arial" w:cs="Arial"/>
          <w:sz w:val="24"/>
          <w:szCs w:val="24"/>
          <w:lang w:val="en-US"/>
        </w:rPr>
        <w:t>g</w:t>
      </w:r>
      <w:r w:rsidRPr="00F81583">
        <w:rPr>
          <w:rFonts w:ascii="Arial" w:hAnsi="Arial" w:cs="Arial"/>
          <w:sz w:val="24"/>
          <w:szCs w:val="24"/>
        </w:rPr>
        <w:t xml:space="preserve"> περίπου</w:t>
      </w:r>
    </w:p>
    <w:p w:rsidR="00CA6B75" w:rsidRPr="00F81583" w:rsidRDefault="00CA6B75" w:rsidP="00CA6B75">
      <w:pPr>
        <w:tabs>
          <w:tab w:val="left" w:pos="3544"/>
        </w:tabs>
        <w:spacing w:after="0" w:line="240" w:lineRule="auto"/>
        <w:jc w:val="both"/>
        <w:rPr>
          <w:rFonts w:ascii="Arial" w:hAnsi="Arial" w:cs="Arial"/>
          <w:sz w:val="24"/>
          <w:szCs w:val="24"/>
        </w:rPr>
      </w:pPr>
      <w:r w:rsidRPr="00F81583">
        <w:rPr>
          <w:rFonts w:ascii="Arial" w:hAnsi="Arial" w:cs="Arial"/>
          <w:b/>
          <w:sz w:val="24"/>
          <w:szCs w:val="24"/>
          <w:u w:val="single"/>
        </w:rPr>
        <w:t>ΒΑΘΜΟΣ ΠΡΟΣΤΑΣΙΑΣ</w:t>
      </w:r>
      <w:r w:rsidRPr="00F81583">
        <w:rPr>
          <w:rFonts w:ascii="Arial" w:hAnsi="Arial" w:cs="Arial"/>
          <w:sz w:val="24"/>
          <w:szCs w:val="24"/>
        </w:rPr>
        <w:t xml:space="preserve">: </w:t>
      </w:r>
      <w:r w:rsidRPr="00F81583">
        <w:rPr>
          <w:rFonts w:ascii="Arial" w:hAnsi="Arial" w:cs="Arial"/>
          <w:sz w:val="24"/>
          <w:szCs w:val="24"/>
        </w:rPr>
        <w:tab/>
        <w:t>1</w:t>
      </w:r>
    </w:p>
    <w:p w:rsidR="00CA6B75" w:rsidRPr="00F81583" w:rsidRDefault="00CA6B75" w:rsidP="00CA6B75">
      <w:pPr>
        <w:tabs>
          <w:tab w:val="left" w:pos="3544"/>
        </w:tabs>
        <w:spacing w:after="0" w:line="240" w:lineRule="auto"/>
        <w:jc w:val="both"/>
        <w:rPr>
          <w:rFonts w:ascii="Arial" w:hAnsi="Arial" w:cs="Arial"/>
          <w:sz w:val="24"/>
          <w:szCs w:val="24"/>
          <w:lang w:val="en-US"/>
        </w:rPr>
      </w:pPr>
      <w:r w:rsidRPr="00F81583">
        <w:rPr>
          <w:rFonts w:ascii="Arial" w:hAnsi="Arial" w:cs="Arial"/>
          <w:b/>
          <w:sz w:val="24"/>
          <w:szCs w:val="24"/>
          <w:u w:val="single"/>
          <w:lang w:val="en-US"/>
        </w:rPr>
        <w:t>STANDARD:</w:t>
      </w:r>
      <w:r w:rsidRPr="00F81583">
        <w:rPr>
          <w:rFonts w:ascii="Arial" w:hAnsi="Arial" w:cs="Arial"/>
          <w:sz w:val="24"/>
          <w:szCs w:val="24"/>
          <w:lang w:val="en-US"/>
        </w:rPr>
        <w:t xml:space="preserve"> </w:t>
      </w:r>
      <w:r w:rsidRPr="00F81583">
        <w:rPr>
          <w:rFonts w:ascii="Arial" w:hAnsi="Arial" w:cs="Arial"/>
          <w:sz w:val="24"/>
          <w:szCs w:val="24"/>
          <w:lang w:val="en-US"/>
        </w:rPr>
        <w:tab/>
        <w:t>IEC 601-1</w:t>
      </w:r>
      <w:proofErr w:type="gramStart"/>
      <w:r w:rsidRPr="00F81583">
        <w:rPr>
          <w:rFonts w:ascii="Arial" w:hAnsi="Arial" w:cs="Arial"/>
          <w:sz w:val="24"/>
          <w:szCs w:val="24"/>
          <w:lang w:val="en-US"/>
        </w:rPr>
        <w:t>,IEC601</w:t>
      </w:r>
      <w:proofErr w:type="gramEnd"/>
      <w:r w:rsidRPr="00F81583">
        <w:rPr>
          <w:rFonts w:ascii="Arial" w:hAnsi="Arial" w:cs="Arial"/>
          <w:sz w:val="24"/>
          <w:szCs w:val="24"/>
          <w:lang w:val="en-US"/>
        </w:rPr>
        <w:t>-2-2</w:t>
      </w:r>
    </w:p>
    <w:p w:rsidR="00CA6B75" w:rsidRPr="00F81583" w:rsidRDefault="00CA6B75" w:rsidP="00CA6B75">
      <w:pPr>
        <w:tabs>
          <w:tab w:val="left" w:pos="3544"/>
        </w:tabs>
        <w:spacing w:after="0" w:line="240" w:lineRule="auto"/>
        <w:jc w:val="both"/>
        <w:rPr>
          <w:rFonts w:ascii="Arial" w:hAnsi="Arial" w:cs="Arial"/>
          <w:sz w:val="24"/>
          <w:szCs w:val="24"/>
          <w:lang w:val="en-US"/>
        </w:rPr>
      </w:pPr>
      <w:r w:rsidRPr="00F81583">
        <w:rPr>
          <w:rFonts w:ascii="Arial" w:hAnsi="Arial" w:cs="Arial"/>
          <w:b/>
          <w:sz w:val="24"/>
          <w:szCs w:val="24"/>
          <w:u w:val="single"/>
          <w:lang w:val="en-US"/>
        </w:rPr>
        <w:t>MDD CLASSIFICATION:</w:t>
      </w:r>
      <w:r w:rsidRPr="00F81583">
        <w:rPr>
          <w:rFonts w:ascii="Arial" w:hAnsi="Arial" w:cs="Arial"/>
          <w:sz w:val="24"/>
          <w:szCs w:val="24"/>
          <w:lang w:val="en-US"/>
        </w:rPr>
        <w:t xml:space="preserve"> </w:t>
      </w:r>
      <w:r w:rsidRPr="00F81583">
        <w:rPr>
          <w:rFonts w:ascii="Arial" w:hAnsi="Arial" w:cs="Arial"/>
          <w:sz w:val="24"/>
          <w:szCs w:val="24"/>
          <w:lang w:val="en-US"/>
        </w:rPr>
        <w:tab/>
        <w:t>CLASS IIB</w:t>
      </w:r>
    </w:p>
    <w:p w:rsidR="00CA6B75" w:rsidRPr="00F81583" w:rsidRDefault="00CA6B75" w:rsidP="00CA6B75">
      <w:pPr>
        <w:tabs>
          <w:tab w:val="left" w:pos="3544"/>
        </w:tabs>
        <w:spacing w:after="0" w:line="240" w:lineRule="auto"/>
        <w:jc w:val="both"/>
        <w:rPr>
          <w:rFonts w:ascii="Arial" w:hAnsi="Arial" w:cs="Arial"/>
          <w:sz w:val="24"/>
          <w:szCs w:val="24"/>
          <w:lang w:val="en-US"/>
        </w:rPr>
      </w:pPr>
    </w:p>
    <w:p w:rsidR="00CA6B75" w:rsidRPr="00F81583" w:rsidRDefault="00CA6B75" w:rsidP="00CA6B75">
      <w:pPr>
        <w:numPr>
          <w:ilvl w:val="0"/>
          <w:numId w:val="11"/>
        </w:numPr>
        <w:tabs>
          <w:tab w:val="left" w:pos="540"/>
        </w:tabs>
        <w:spacing w:after="0" w:line="240" w:lineRule="auto"/>
        <w:jc w:val="both"/>
        <w:rPr>
          <w:rFonts w:ascii="Arial" w:hAnsi="Arial" w:cs="Arial"/>
          <w:sz w:val="24"/>
          <w:szCs w:val="24"/>
        </w:rPr>
      </w:pPr>
      <w:r w:rsidRPr="00F81583">
        <w:rPr>
          <w:rFonts w:ascii="Arial" w:hAnsi="Arial" w:cs="Arial"/>
          <w:sz w:val="24"/>
          <w:szCs w:val="24"/>
        </w:rPr>
        <w:t>Να διαθέτει δυο επιλογές για το κόψιμο (</w:t>
      </w:r>
      <w:r w:rsidRPr="00F81583">
        <w:rPr>
          <w:rFonts w:ascii="Arial" w:hAnsi="Arial" w:cs="Arial"/>
          <w:sz w:val="24"/>
          <w:szCs w:val="24"/>
          <w:lang w:val="en-US"/>
        </w:rPr>
        <w:t>CUT</w:t>
      </w:r>
      <w:r w:rsidRPr="00F81583">
        <w:rPr>
          <w:rFonts w:ascii="Arial" w:hAnsi="Arial" w:cs="Arial"/>
          <w:sz w:val="24"/>
          <w:szCs w:val="24"/>
        </w:rPr>
        <w:t xml:space="preserve">1, </w:t>
      </w:r>
      <w:r w:rsidRPr="00F81583">
        <w:rPr>
          <w:rFonts w:ascii="Arial" w:hAnsi="Arial" w:cs="Arial"/>
          <w:sz w:val="24"/>
          <w:szCs w:val="24"/>
          <w:lang w:val="en-US"/>
        </w:rPr>
        <w:t>CUT</w:t>
      </w:r>
      <w:r w:rsidRPr="00F81583">
        <w:rPr>
          <w:rFonts w:ascii="Arial" w:hAnsi="Arial" w:cs="Arial"/>
          <w:sz w:val="24"/>
          <w:szCs w:val="24"/>
        </w:rPr>
        <w:t xml:space="preserve"> 2) και δυο επιλογές για την αιμόσταση (</w:t>
      </w:r>
      <w:r w:rsidRPr="00F81583">
        <w:rPr>
          <w:rFonts w:ascii="Arial" w:hAnsi="Arial" w:cs="Arial"/>
          <w:sz w:val="24"/>
          <w:szCs w:val="24"/>
          <w:lang w:val="en-US"/>
        </w:rPr>
        <w:t>Contact</w:t>
      </w:r>
      <w:r w:rsidRPr="00F81583">
        <w:rPr>
          <w:rFonts w:ascii="Arial" w:hAnsi="Arial" w:cs="Arial"/>
          <w:sz w:val="24"/>
          <w:szCs w:val="24"/>
        </w:rPr>
        <w:t xml:space="preserve"> , </w:t>
      </w:r>
      <w:r w:rsidRPr="00F81583">
        <w:rPr>
          <w:rFonts w:ascii="Arial" w:hAnsi="Arial" w:cs="Arial"/>
          <w:sz w:val="24"/>
          <w:szCs w:val="24"/>
          <w:lang w:val="en-US"/>
        </w:rPr>
        <w:t>Spray</w:t>
      </w:r>
      <w:r w:rsidRPr="00F81583">
        <w:rPr>
          <w:rFonts w:ascii="Arial" w:hAnsi="Arial" w:cs="Arial"/>
          <w:sz w:val="24"/>
          <w:szCs w:val="24"/>
        </w:rPr>
        <w:t>) στην μονοπολική λειτουργία και μια επιλογή (</w:t>
      </w:r>
      <w:r w:rsidRPr="00F81583">
        <w:rPr>
          <w:rFonts w:ascii="Arial" w:hAnsi="Arial" w:cs="Arial"/>
          <w:sz w:val="24"/>
          <w:szCs w:val="24"/>
          <w:lang w:val="en-US"/>
        </w:rPr>
        <w:t>Precise</w:t>
      </w:r>
      <w:r w:rsidRPr="00F81583">
        <w:rPr>
          <w:rFonts w:ascii="Arial" w:hAnsi="Arial" w:cs="Arial"/>
          <w:sz w:val="24"/>
          <w:szCs w:val="24"/>
        </w:rPr>
        <w:t>) στην διπολική λειτουργία.</w:t>
      </w:r>
    </w:p>
    <w:p w:rsidR="00CA6B75" w:rsidRPr="00F81583" w:rsidRDefault="00CA6B75" w:rsidP="00CA6B75">
      <w:pPr>
        <w:numPr>
          <w:ilvl w:val="0"/>
          <w:numId w:val="11"/>
        </w:numPr>
        <w:tabs>
          <w:tab w:val="left" w:pos="540"/>
        </w:tabs>
        <w:spacing w:after="0" w:line="240" w:lineRule="auto"/>
        <w:jc w:val="both"/>
        <w:rPr>
          <w:rFonts w:ascii="Arial" w:hAnsi="Arial" w:cs="Arial"/>
          <w:sz w:val="24"/>
          <w:szCs w:val="24"/>
        </w:rPr>
      </w:pPr>
      <w:r w:rsidRPr="00F81583">
        <w:rPr>
          <w:rFonts w:ascii="Arial" w:hAnsi="Arial" w:cs="Arial"/>
          <w:sz w:val="24"/>
          <w:szCs w:val="24"/>
        </w:rPr>
        <w:t>Να διαθέτει ρεοστάτη – επιλογέα της έντασης της διοχετευόμενης ενέργειας.</w:t>
      </w:r>
    </w:p>
    <w:p w:rsidR="00CA6B75" w:rsidRPr="00F81583" w:rsidRDefault="00CA6B75" w:rsidP="00CA6B75">
      <w:pPr>
        <w:numPr>
          <w:ilvl w:val="0"/>
          <w:numId w:val="11"/>
        </w:numPr>
        <w:tabs>
          <w:tab w:val="left" w:pos="540"/>
        </w:tabs>
        <w:spacing w:after="0" w:line="240" w:lineRule="auto"/>
        <w:jc w:val="both"/>
        <w:rPr>
          <w:rFonts w:ascii="Arial" w:hAnsi="Arial" w:cs="Arial"/>
          <w:sz w:val="24"/>
          <w:szCs w:val="24"/>
        </w:rPr>
      </w:pPr>
      <w:r w:rsidRPr="00F81583">
        <w:rPr>
          <w:rFonts w:ascii="Arial" w:hAnsi="Arial" w:cs="Arial"/>
          <w:sz w:val="24"/>
          <w:szCs w:val="24"/>
        </w:rPr>
        <w:t xml:space="preserve">Να διαθέτει το χαρακτηριστικό ” </w:t>
      </w:r>
      <w:r w:rsidRPr="00F81583">
        <w:rPr>
          <w:rFonts w:ascii="Arial" w:hAnsi="Arial" w:cs="Arial"/>
          <w:sz w:val="24"/>
          <w:szCs w:val="24"/>
          <w:lang w:val="en-US"/>
        </w:rPr>
        <w:t>Auto</w:t>
      </w:r>
      <w:r w:rsidRPr="00F81583">
        <w:rPr>
          <w:rFonts w:ascii="Arial" w:hAnsi="Arial" w:cs="Arial"/>
          <w:sz w:val="24"/>
          <w:szCs w:val="24"/>
        </w:rPr>
        <w:t xml:space="preserve"> </w:t>
      </w:r>
      <w:r w:rsidRPr="00F81583">
        <w:rPr>
          <w:rFonts w:ascii="Arial" w:hAnsi="Arial" w:cs="Arial"/>
          <w:sz w:val="24"/>
          <w:szCs w:val="24"/>
          <w:lang w:val="en-US"/>
        </w:rPr>
        <w:t>RF</w:t>
      </w:r>
      <w:r w:rsidRPr="00F81583">
        <w:rPr>
          <w:rFonts w:ascii="Arial" w:hAnsi="Arial" w:cs="Arial"/>
          <w:sz w:val="24"/>
          <w:szCs w:val="24"/>
        </w:rPr>
        <w:t xml:space="preserve"> “ το οποίο , κατά την χρήση ραδιοσυχνοτήτων στο πεδίο, επεμβαίνει αυτόματα και ρυθμίζει την ένταση της διοχετευόμενης ενέργειας υπολογίζοντας την δομή και την κατάσταση του ιστού, μέσω της αντίστασης αυτού.</w:t>
      </w:r>
    </w:p>
    <w:p w:rsidR="00CA6B75" w:rsidRPr="00F81583" w:rsidRDefault="00CA6B75" w:rsidP="00CA6B75">
      <w:pPr>
        <w:numPr>
          <w:ilvl w:val="0"/>
          <w:numId w:val="11"/>
        </w:numPr>
        <w:tabs>
          <w:tab w:val="left" w:pos="540"/>
        </w:tabs>
        <w:spacing w:after="0" w:line="240" w:lineRule="auto"/>
        <w:jc w:val="both"/>
        <w:rPr>
          <w:rFonts w:ascii="Arial" w:hAnsi="Arial" w:cs="Arial"/>
          <w:sz w:val="24"/>
          <w:szCs w:val="24"/>
        </w:rPr>
      </w:pPr>
      <w:r w:rsidRPr="00F81583">
        <w:rPr>
          <w:rFonts w:ascii="Arial" w:hAnsi="Arial" w:cs="Arial"/>
          <w:sz w:val="24"/>
          <w:szCs w:val="24"/>
        </w:rPr>
        <w:t>Να διαθέτει ένδειξη για την σύνδεση της πλάκας γείωσης.</w:t>
      </w:r>
    </w:p>
    <w:p w:rsidR="00CA6B75" w:rsidRDefault="00CA6B75" w:rsidP="00CA6B75">
      <w:pPr>
        <w:spacing w:after="0" w:line="240" w:lineRule="auto"/>
        <w:jc w:val="both"/>
        <w:rPr>
          <w:rFonts w:ascii="Arial" w:hAnsi="Arial" w:cs="Arial"/>
          <w:b/>
          <w:sz w:val="24"/>
          <w:szCs w:val="24"/>
        </w:rPr>
      </w:pPr>
    </w:p>
    <w:p w:rsidR="00CA6B75" w:rsidRPr="00F81583" w:rsidRDefault="00CA6B75" w:rsidP="00CA6B75">
      <w:pPr>
        <w:spacing w:after="0" w:line="240" w:lineRule="auto"/>
        <w:jc w:val="both"/>
        <w:rPr>
          <w:rFonts w:ascii="Arial" w:hAnsi="Arial" w:cs="Arial"/>
          <w:b/>
          <w:sz w:val="24"/>
          <w:szCs w:val="24"/>
        </w:rPr>
      </w:pPr>
    </w:p>
    <w:p w:rsidR="00CA6B75" w:rsidRPr="00F81583" w:rsidRDefault="00CA6B75" w:rsidP="00CA6B75">
      <w:pPr>
        <w:spacing w:after="0" w:line="240" w:lineRule="auto"/>
        <w:jc w:val="both"/>
        <w:rPr>
          <w:rFonts w:ascii="Arial" w:hAnsi="Arial" w:cs="Arial"/>
          <w:b/>
          <w:sz w:val="24"/>
          <w:szCs w:val="24"/>
        </w:rPr>
      </w:pPr>
      <w:r w:rsidRPr="00F81583">
        <w:rPr>
          <w:rFonts w:ascii="Arial" w:hAnsi="Arial" w:cs="Arial"/>
          <w:b/>
          <w:sz w:val="24"/>
          <w:szCs w:val="24"/>
        </w:rPr>
        <w:t>ΝΑ ΑΠΟΤΕΛΕΙΤΑΙ ΑΠΟ</w:t>
      </w:r>
      <w:r w:rsidRPr="00F81583">
        <w:rPr>
          <w:rFonts w:ascii="Arial" w:hAnsi="Arial" w:cs="Arial"/>
          <w:b/>
          <w:sz w:val="24"/>
          <w:szCs w:val="24"/>
          <w:lang w:val="en-US"/>
        </w:rPr>
        <w:t>:</w:t>
      </w:r>
      <w:r w:rsidRPr="00F81583">
        <w:rPr>
          <w:rFonts w:ascii="Arial" w:hAnsi="Arial" w:cs="Arial"/>
          <w:b/>
          <w:sz w:val="24"/>
          <w:szCs w:val="24"/>
        </w:rPr>
        <w:t xml:space="preserve"> </w:t>
      </w:r>
    </w:p>
    <w:p w:rsidR="00CA6B75" w:rsidRPr="00F81583" w:rsidRDefault="00CA6B75" w:rsidP="00CA6B75">
      <w:pPr>
        <w:numPr>
          <w:ilvl w:val="0"/>
          <w:numId w:val="8"/>
        </w:numPr>
        <w:tabs>
          <w:tab w:val="num" w:pos="851"/>
        </w:tabs>
        <w:spacing w:after="0" w:line="240" w:lineRule="auto"/>
        <w:jc w:val="both"/>
        <w:rPr>
          <w:rFonts w:ascii="Arial" w:hAnsi="Arial" w:cs="Arial"/>
          <w:sz w:val="24"/>
          <w:szCs w:val="24"/>
        </w:rPr>
      </w:pPr>
      <w:r w:rsidRPr="00F81583">
        <w:rPr>
          <w:rFonts w:ascii="Arial" w:hAnsi="Arial" w:cs="Arial"/>
          <w:sz w:val="24"/>
          <w:szCs w:val="24"/>
        </w:rPr>
        <w:t>ΚΕΝΤΡΙΚΗ ΜΟΝΑΔΑ (</w:t>
      </w:r>
      <w:r w:rsidRPr="00F81583">
        <w:rPr>
          <w:rFonts w:ascii="Arial" w:hAnsi="Arial" w:cs="Arial"/>
          <w:sz w:val="24"/>
          <w:szCs w:val="24"/>
          <w:lang w:val="en-US"/>
        </w:rPr>
        <w:t>RF</w:t>
      </w:r>
      <w:r w:rsidRPr="00F81583">
        <w:rPr>
          <w:rFonts w:ascii="Arial" w:hAnsi="Arial" w:cs="Arial"/>
          <w:sz w:val="24"/>
          <w:szCs w:val="24"/>
        </w:rPr>
        <w:t xml:space="preserve"> </w:t>
      </w:r>
      <w:r w:rsidRPr="00F81583">
        <w:rPr>
          <w:rFonts w:ascii="Arial" w:hAnsi="Arial" w:cs="Arial"/>
          <w:sz w:val="24"/>
          <w:szCs w:val="24"/>
          <w:lang w:val="en-US"/>
        </w:rPr>
        <w:t>GENERATOR</w:t>
      </w:r>
      <w:r w:rsidRPr="00F81583">
        <w:rPr>
          <w:rFonts w:ascii="Arial" w:hAnsi="Arial" w:cs="Arial"/>
          <w:sz w:val="24"/>
          <w:szCs w:val="24"/>
        </w:rPr>
        <w:t>).</w:t>
      </w:r>
    </w:p>
    <w:p w:rsidR="00CA6B75" w:rsidRPr="00F81583" w:rsidRDefault="00CA6B75" w:rsidP="00CA6B75">
      <w:pPr>
        <w:numPr>
          <w:ilvl w:val="0"/>
          <w:numId w:val="8"/>
        </w:numPr>
        <w:spacing w:after="0" w:line="240" w:lineRule="auto"/>
        <w:jc w:val="both"/>
        <w:rPr>
          <w:rFonts w:ascii="Arial" w:hAnsi="Arial" w:cs="Arial"/>
          <w:sz w:val="24"/>
          <w:szCs w:val="24"/>
        </w:rPr>
      </w:pPr>
      <w:r w:rsidRPr="00F81583">
        <w:rPr>
          <w:rFonts w:ascii="Arial" w:hAnsi="Arial" w:cs="Arial"/>
          <w:sz w:val="24"/>
          <w:szCs w:val="24"/>
        </w:rPr>
        <w:t>ΠΟΔΟΔΙΑΚΟΠΤΗΣ.</w:t>
      </w:r>
    </w:p>
    <w:p w:rsidR="00CA6B75" w:rsidRPr="00F81583" w:rsidRDefault="00CA6B75" w:rsidP="00CA6B75">
      <w:pPr>
        <w:numPr>
          <w:ilvl w:val="0"/>
          <w:numId w:val="8"/>
        </w:numPr>
        <w:spacing w:after="0" w:line="240" w:lineRule="auto"/>
        <w:jc w:val="both"/>
        <w:rPr>
          <w:rFonts w:ascii="Arial" w:hAnsi="Arial" w:cs="Arial"/>
          <w:sz w:val="24"/>
          <w:szCs w:val="24"/>
        </w:rPr>
      </w:pPr>
      <w:r w:rsidRPr="00F81583">
        <w:rPr>
          <w:rFonts w:ascii="Arial" w:hAnsi="Arial" w:cs="Arial"/>
          <w:sz w:val="24"/>
          <w:szCs w:val="24"/>
        </w:rPr>
        <w:t>ΣΤΥΛΕΟ ΜΕ ΚΑΛΩΔΙΟ ΜΟΝΟΠΟΛΙΚΩΝ ΗΛΕΚΤΡΟΔΙΩΝ.</w:t>
      </w:r>
    </w:p>
    <w:p w:rsidR="00CA6B75" w:rsidRPr="00F81583" w:rsidRDefault="00CA6B75" w:rsidP="00CA6B75">
      <w:pPr>
        <w:numPr>
          <w:ilvl w:val="0"/>
          <w:numId w:val="8"/>
        </w:numPr>
        <w:spacing w:after="0" w:line="240" w:lineRule="auto"/>
        <w:jc w:val="both"/>
        <w:rPr>
          <w:rFonts w:ascii="Arial" w:hAnsi="Arial" w:cs="Arial"/>
          <w:sz w:val="24"/>
          <w:szCs w:val="24"/>
        </w:rPr>
      </w:pPr>
      <w:r w:rsidRPr="00F81583">
        <w:rPr>
          <w:rFonts w:ascii="Arial" w:hAnsi="Arial" w:cs="Arial"/>
          <w:sz w:val="24"/>
          <w:szCs w:val="24"/>
        </w:rPr>
        <w:t>ΜΟΝΟΠΟΛΙΚΑ ΗΛΕΚΤΡΟΔΙΑ ΓΙΑ ΚΟΠΗ ΜΙΚΡΟΥ ΚΑΙ ΜΕΣΣΑΙΟΥ ΜΗΚΟΥΣ ΑΠΟΚΛΕΙΣΤΙΚΑ ΠΟΛΛΑΠΛΩΝ ΧΡΗΣΕΩΝ.</w:t>
      </w:r>
    </w:p>
    <w:p w:rsidR="00CA6B75" w:rsidRPr="00F81583" w:rsidRDefault="00CA6B75" w:rsidP="00CA6B75">
      <w:pPr>
        <w:numPr>
          <w:ilvl w:val="0"/>
          <w:numId w:val="8"/>
        </w:numPr>
        <w:spacing w:after="0" w:line="240" w:lineRule="auto"/>
        <w:jc w:val="both"/>
        <w:rPr>
          <w:rFonts w:ascii="Arial" w:hAnsi="Arial" w:cs="Arial"/>
          <w:sz w:val="24"/>
          <w:szCs w:val="24"/>
        </w:rPr>
      </w:pPr>
      <w:r w:rsidRPr="00F81583">
        <w:rPr>
          <w:rFonts w:ascii="Arial" w:hAnsi="Arial" w:cs="Arial"/>
          <w:sz w:val="24"/>
          <w:szCs w:val="24"/>
        </w:rPr>
        <w:t>ΔΙΠΟΛΙΚΟ ΚΑΛΩΔΙΟ ΗΛΕΚΤΡΟΔΙΩΝ ΡΑΔΙΟΣΥΧΝΟΤΗΤΩΝ.</w:t>
      </w:r>
    </w:p>
    <w:p w:rsidR="00CA6B75" w:rsidRPr="00F81583" w:rsidRDefault="00CA6B75" w:rsidP="00CA6B75">
      <w:pPr>
        <w:numPr>
          <w:ilvl w:val="0"/>
          <w:numId w:val="8"/>
        </w:numPr>
        <w:spacing w:after="0" w:line="240" w:lineRule="auto"/>
        <w:ind w:left="360" w:firstLine="66"/>
        <w:jc w:val="both"/>
        <w:rPr>
          <w:rFonts w:ascii="Arial" w:hAnsi="Arial" w:cs="Arial"/>
          <w:sz w:val="24"/>
          <w:szCs w:val="24"/>
        </w:rPr>
      </w:pPr>
      <w:r w:rsidRPr="00F81583">
        <w:rPr>
          <w:rFonts w:ascii="Arial" w:hAnsi="Arial" w:cs="Arial"/>
          <w:sz w:val="24"/>
          <w:szCs w:val="24"/>
        </w:rPr>
        <w:t xml:space="preserve">ΔΙΠΟΛΙΚΗ ΛΑΒΙΔΑ ΒΑΥΟΝΕΤ ΠΟΛΛΑΠΛΩΝ ΧΡΗΣΕΩΝ  </w:t>
      </w:r>
    </w:p>
    <w:p w:rsidR="00CA6B75" w:rsidRPr="00F81583" w:rsidRDefault="00CA6B75" w:rsidP="00CA6B75">
      <w:pPr>
        <w:numPr>
          <w:ilvl w:val="0"/>
          <w:numId w:val="8"/>
        </w:numPr>
        <w:spacing w:after="0" w:line="240" w:lineRule="auto"/>
        <w:jc w:val="both"/>
        <w:rPr>
          <w:rFonts w:ascii="Arial" w:hAnsi="Arial" w:cs="Arial"/>
          <w:sz w:val="24"/>
          <w:szCs w:val="24"/>
        </w:rPr>
      </w:pPr>
      <w:r w:rsidRPr="00F81583">
        <w:rPr>
          <w:rFonts w:ascii="Arial" w:hAnsi="Arial" w:cs="Arial"/>
          <w:sz w:val="24"/>
          <w:szCs w:val="24"/>
        </w:rPr>
        <w:t>ΠΛΑΚΑ ΓΕΙΩΣΕΩΣ</w:t>
      </w:r>
      <w:r w:rsidRPr="00F81583">
        <w:rPr>
          <w:rFonts w:ascii="Arial" w:hAnsi="Arial" w:cs="Arial"/>
          <w:sz w:val="24"/>
          <w:szCs w:val="24"/>
          <w:lang w:val="en-US"/>
        </w:rPr>
        <w:t xml:space="preserve"> </w:t>
      </w:r>
      <w:r w:rsidRPr="00F81583">
        <w:rPr>
          <w:rFonts w:ascii="Arial" w:hAnsi="Arial" w:cs="Arial"/>
          <w:sz w:val="24"/>
          <w:szCs w:val="24"/>
        </w:rPr>
        <w:t>ΠΟΛΛΑΠΛΩΝ ΧΡΗΣΕΩΝ.</w:t>
      </w:r>
    </w:p>
    <w:p w:rsidR="0038181D" w:rsidRDefault="0038181D"/>
    <w:sectPr w:rsidR="0038181D" w:rsidSect="0038181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407"/>
    <w:multiLevelType w:val="hybridMultilevel"/>
    <w:tmpl w:val="AD9487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77D6F89"/>
    <w:multiLevelType w:val="hybridMultilevel"/>
    <w:tmpl w:val="628E71F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
    <w:nsid w:val="1F42615C"/>
    <w:multiLevelType w:val="hybridMultilevel"/>
    <w:tmpl w:val="454A966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67522AB"/>
    <w:multiLevelType w:val="hybridMultilevel"/>
    <w:tmpl w:val="B47C68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32B33C7B"/>
    <w:multiLevelType w:val="hybridMultilevel"/>
    <w:tmpl w:val="E31C30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430C6473"/>
    <w:multiLevelType w:val="hybridMultilevel"/>
    <w:tmpl w:val="CA12D102"/>
    <w:lvl w:ilvl="0" w:tplc="04080001">
      <w:start w:val="1"/>
      <w:numFmt w:val="bullet"/>
      <w:lvlText w:val=""/>
      <w:lvlJc w:val="left"/>
      <w:pPr>
        <w:tabs>
          <w:tab w:val="num" w:pos="786"/>
        </w:tabs>
        <w:ind w:left="786" w:hanging="360"/>
      </w:pPr>
      <w:rPr>
        <w:rFonts w:ascii="Symbol" w:hAnsi="Symbol" w:hint="default"/>
      </w:rPr>
    </w:lvl>
    <w:lvl w:ilvl="1" w:tplc="04080003" w:tentative="1">
      <w:start w:val="1"/>
      <w:numFmt w:val="bullet"/>
      <w:lvlText w:val="o"/>
      <w:lvlJc w:val="left"/>
      <w:pPr>
        <w:tabs>
          <w:tab w:val="num" w:pos="1506"/>
        </w:tabs>
        <w:ind w:left="1506" w:hanging="360"/>
      </w:pPr>
      <w:rPr>
        <w:rFonts w:ascii="Courier New" w:hAnsi="Courier New" w:cs="Courier New" w:hint="default"/>
      </w:rPr>
    </w:lvl>
    <w:lvl w:ilvl="2" w:tplc="04080005" w:tentative="1">
      <w:start w:val="1"/>
      <w:numFmt w:val="bullet"/>
      <w:lvlText w:val=""/>
      <w:lvlJc w:val="left"/>
      <w:pPr>
        <w:tabs>
          <w:tab w:val="num" w:pos="2226"/>
        </w:tabs>
        <w:ind w:left="2226" w:hanging="360"/>
      </w:pPr>
      <w:rPr>
        <w:rFonts w:ascii="Wingdings" w:hAnsi="Wingdings" w:hint="default"/>
      </w:rPr>
    </w:lvl>
    <w:lvl w:ilvl="3" w:tplc="04080001" w:tentative="1">
      <w:start w:val="1"/>
      <w:numFmt w:val="bullet"/>
      <w:lvlText w:val=""/>
      <w:lvlJc w:val="left"/>
      <w:pPr>
        <w:tabs>
          <w:tab w:val="num" w:pos="2946"/>
        </w:tabs>
        <w:ind w:left="2946" w:hanging="360"/>
      </w:pPr>
      <w:rPr>
        <w:rFonts w:ascii="Symbol" w:hAnsi="Symbol" w:hint="default"/>
      </w:rPr>
    </w:lvl>
    <w:lvl w:ilvl="4" w:tplc="04080003" w:tentative="1">
      <w:start w:val="1"/>
      <w:numFmt w:val="bullet"/>
      <w:lvlText w:val="o"/>
      <w:lvlJc w:val="left"/>
      <w:pPr>
        <w:tabs>
          <w:tab w:val="num" w:pos="3666"/>
        </w:tabs>
        <w:ind w:left="3666" w:hanging="360"/>
      </w:pPr>
      <w:rPr>
        <w:rFonts w:ascii="Courier New" w:hAnsi="Courier New" w:cs="Courier New" w:hint="default"/>
      </w:rPr>
    </w:lvl>
    <w:lvl w:ilvl="5" w:tplc="04080005" w:tentative="1">
      <w:start w:val="1"/>
      <w:numFmt w:val="bullet"/>
      <w:lvlText w:val=""/>
      <w:lvlJc w:val="left"/>
      <w:pPr>
        <w:tabs>
          <w:tab w:val="num" w:pos="4386"/>
        </w:tabs>
        <w:ind w:left="4386" w:hanging="360"/>
      </w:pPr>
      <w:rPr>
        <w:rFonts w:ascii="Wingdings" w:hAnsi="Wingdings" w:hint="default"/>
      </w:rPr>
    </w:lvl>
    <w:lvl w:ilvl="6" w:tplc="04080001" w:tentative="1">
      <w:start w:val="1"/>
      <w:numFmt w:val="bullet"/>
      <w:lvlText w:val=""/>
      <w:lvlJc w:val="left"/>
      <w:pPr>
        <w:tabs>
          <w:tab w:val="num" w:pos="5106"/>
        </w:tabs>
        <w:ind w:left="5106" w:hanging="360"/>
      </w:pPr>
      <w:rPr>
        <w:rFonts w:ascii="Symbol" w:hAnsi="Symbol" w:hint="default"/>
      </w:rPr>
    </w:lvl>
    <w:lvl w:ilvl="7" w:tplc="04080003" w:tentative="1">
      <w:start w:val="1"/>
      <w:numFmt w:val="bullet"/>
      <w:lvlText w:val="o"/>
      <w:lvlJc w:val="left"/>
      <w:pPr>
        <w:tabs>
          <w:tab w:val="num" w:pos="5826"/>
        </w:tabs>
        <w:ind w:left="5826" w:hanging="360"/>
      </w:pPr>
      <w:rPr>
        <w:rFonts w:ascii="Courier New" w:hAnsi="Courier New" w:cs="Courier New" w:hint="default"/>
      </w:rPr>
    </w:lvl>
    <w:lvl w:ilvl="8" w:tplc="04080005" w:tentative="1">
      <w:start w:val="1"/>
      <w:numFmt w:val="bullet"/>
      <w:lvlText w:val=""/>
      <w:lvlJc w:val="left"/>
      <w:pPr>
        <w:tabs>
          <w:tab w:val="num" w:pos="6546"/>
        </w:tabs>
        <w:ind w:left="6546" w:hanging="360"/>
      </w:pPr>
      <w:rPr>
        <w:rFonts w:ascii="Wingdings" w:hAnsi="Wingdings" w:hint="default"/>
      </w:rPr>
    </w:lvl>
  </w:abstractNum>
  <w:abstractNum w:abstractNumId="6">
    <w:nsid w:val="524A1AF4"/>
    <w:multiLevelType w:val="hybridMultilevel"/>
    <w:tmpl w:val="BA7A6AAE"/>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7">
    <w:nsid w:val="61E259D3"/>
    <w:multiLevelType w:val="hybridMultilevel"/>
    <w:tmpl w:val="5F1E65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4711328"/>
    <w:multiLevelType w:val="hybridMultilevel"/>
    <w:tmpl w:val="F6A24A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67196447"/>
    <w:multiLevelType w:val="hybridMultilevel"/>
    <w:tmpl w:val="70B097B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0">
    <w:nsid w:val="69467848"/>
    <w:multiLevelType w:val="hybridMultilevel"/>
    <w:tmpl w:val="8632A444"/>
    <w:lvl w:ilvl="0" w:tplc="2A927E74">
      <w:start w:val="7"/>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1">
    <w:nsid w:val="6E1B5EAA"/>
    <w:multiLevelType w:val="hybridMultilevel"/>
    <w:tmpl w:val="EC306C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6"/>
  </w:num>
  <w:num w:numId="5">
    <w:abstractNumId w:val="7"/>
  </w:num>
  <w:num w:numId="6">
    <w:abstractNumId w:val="0"/>
  </w:num>
  <w:num w:numId="7">
    <w:abstractNumId w:val="1"/>
  </w:num>
  <w:num w:numId="8">
    <w:abstractNumId w:val="5"/>
  </w:num>
  <w:num w:numId="9">
    <w:abstractNumId w:val="10"/>
  </w:num>
  <w:num w:numId="10">
    <w:abstractNumId w:val="4"/>
  </w:num>
  <w:num w:numId="11">
    <w:abstractNumId w:val="1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6B75"/>
    <w:rsid w:val="0038181D"/>
    <w:rsid w:val="00CA6B75"/>
    <w:rsid w:val="00E6233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B75"/>
    <w:pPr>
      <w:spacing w:after="200" w:line="276" w:lineRule="auto"/>
      <w:ind w:left="0"/>
    </w:pPr>
    <w:rPr>
      <w:rFonts w:eastAsiaTheme="minorEastAsia"/>
      <w:lang w:eastAsia="el-GR"/>
    </w:rPr>
  </w:style>
  <w:style w:type="paragraph" w:styleId="1">
    <w:name w:val="heading 1"/>
    <w:basedOn w:val="a"/>
    <w:next w:val="a"/>
    <w:link w:val="1Char"/>
    <w:qFormat/>
    <w:rsid w:val="00CA6B75"/>
    <w:pPr>
      <w:keepNext/>
      <w:spacing w:after="0" w:line="240" w:lineRule="auto"/>
      <w:jc w:val="both"/>
      <w:outlineLvl w:val="0"/>
    </w:pPr>
    <w:rPr>
      <w:rFonts w:ascii="Arial" w:eastAsia="Times New Roman" w:hAnsi="Arial" w:cs="Arial"/>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A6B75"/>
    <w:rPr>
      <w:rFonts w:ascii="Arial" w:eastAsia="Times New Roman" w:hAnsi="Arial" w:cs="Arial"/>
      <w:b/>
      <w:sz w:val="24"/>
      <w:szCs w:val="24"/>
      <w:lang w:eastAsia="el-GR"/>
    </w:rPr>
  </w:style>
  <w:style w:type="paragraph" w:styleId="a3">
    <w:name w:val="footer"/>
    <w:aliases w:val="ft"/>
    <w:basedOn w:val="a"/>
    <w:link w:val="Char"/>
    <w:uiPriority w:val="99"/>
    <w:unhideWhenUsed/>
    <w:rsid w:val="00CA6B75"/>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CA6B75"/>
    <w:rPr>
      <w:rFonts w:ascii="Times New Roman" w:eastAsia="Times New Roman" w:hAnsi="Times New Roman" w:cs="Times New Roman"/>
      <w:sz w:val="24"/>
      <w:szCs w:val="24"/>
      <w:lang w:val="en-US" w:eastAsia="el-GR"/>
    </w:rPr>
  </w:style>
  <w:style w:type="paragraph" w:styleId="a4">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0"/>
    <w:unhideWhenUsed/>
    <w:rsid w:val="00CA6B75"/>
    <w:pPr>
      <w:tabs>
        <w:tab w:val="center" w:pos="4153"/>
        <w:tab w:val="right" w:pos="8306"/>
      </w:tabs>
      <w:spacing w:after="0" w:line="240" w:lineRule="auto"/>
    </w:pPr>
  </w:style>
  <w:style w:type="character" w:customStyle="1" w:styleId="Char0">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4"/>
    <w:rsid w:val="00CA6B75"/>
    <w:rPr>
      <w:rFonts w:eastAsiaTheme="minorEastAsia"/>
      <w:lang w:eastAsia="el-GR"/>
    </w:rPr>
  </w:style>
  <w:style w:type="paragraph" w:styleId="a5">
    <w:name w:val="No Spacing"/>
    <w:uiPriority w:val="1"/>
    <w:qFormat/>
    <w:rsid w:val="00CA6B75"/>
    <w:pPr>
      <w:ind w:left="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1230</Words>
  <Characters>6643</Characters>
  <Application>Microsoft Office Word</Application>
  <DocSecurity>0</DocSecurity>
  <Lines>55</Lines>
  <Paragraphs>15</Paragraphs>
  <ScaleCrop>false</ScaleCrop>
  <Company>Microsoft</Company>
  <LinksUpToDate>false</LinksUpToDate>
  <CharactersWithSpaces>7858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2019-03-28T07:36:00Z</dcterms:created>
  <dcterms:modified xsi:type="dcterms:W3CDTF">2019-03-28T07:36:00Z</dcterms:modified>
</cp:coreProperties>
</file>